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B036" w14:textId="59E72083" w:rsidR="0083263F" w:rsidRPr="00564BAE" w:rsidRDefault="00EC36EA" w:rsidP="0083263F">
      <w:pPr>
        <w:spacing w:after="0" w:line="240" w:lineRule="auto"/>
        <w:jc w:val="center"/>
        <w:rPr>
          <w:rFonts w:asciiTheme="minorHAnsi" w:hAnsiTheme="minorHAnsi" w:cstheme="minorHAnsi"/>
          <w:b/>
          <w:szCs w:val="22"/>
          <w:lang w:val="en-US" w:eastAsia="en-US"/>
        </w:rPr>
      </w:pPr>
      <w:r>
        <w:rPr>
          <w:rFonts w:asciiTheme="minorHAnsi" w:hAnsiTheme="minorHAnsi" w:cstheme="minorHAnsi"/>
          <w:b/>
          <w:szCs w:val="22"/>
          <w:lang w:val="en-US" w:eastAsia="en-US"/>
        </w:rPr>
        <w:t xml:space="preserve">Pohnpei </w:t>
      </w:r>
      <w:r w:rsidR="005B545E" w:rsidRPr="0095406E">
        <w:rPr>
          <w:rFonts w:asciiTheme="minorHAnsi" w:hAnsiTheme="minorHAnsi" w:cstheme="minorHAnsi"/>
          <w:b/>
          <w:szCs w:val="22"/>
          <w:lang w:val="en-US" w:eastAsia="en-US"/>
        </w:rPr>
        <w:t>State Technical Coordinator</w:t>
      </w:r>
    </w:p>
    <w:p w14:paraId="0B75D911" w14:textId="77777777" w:rsidR="0083263F" w:rsidRPr="00564BAE" w:rsidRDefault="0083263F" w:rsidP="0083263F">
      <w:pPr>
        <w:spacing w:after="0" w:line="240" w:lineRule="auto"/>
        <w:jc w:val="center"/>
        <w:rPr>
          <w:rFonts w:asciiTheme="minorHAnsi" w:hAnsiTheme="minorHAnsi" w:cstheme="minorHAnsi"/>
          <w:b/>
          <w:i/>
          <w:szCs w:val="22"/>
          <w:lang w:val="en-US" w:eastAsia="en-US"/>
        </w:rPr>
      </w:pPr>
      <w:r w:rsidRPr="00564BAE">
        <w:rPr>
          <w:rFonts w:asciiTheme="minorHAnsi" w:hAnsiTheme="minorHAnsi" w:cstheme="minorHAnsi"/>
          <w:b/>
          <w:i/>
          <w:szCs w:val="22"/>
          <w:lang w:val="en-US" w:eastAsia="en-US"/>
        </w:rPr>
        <w:t>Terms of Reference</w:t>
      </w:r>
    </w:p>
    <w:p w14:paraId="431525A9" w14:textId="77777777" w:rsidR="0083263F" w:rsidRPr="00564BAE" w:rsidRDefault="0083263F" w:rsidP="0083263F">
      <w:pPr>
        <w:spacing w:after="0" w:line="240" w:lineRule="auto"/>
        <w:jc w:val="left"/>
        <w:rPr>
          <w:rFonts w:asciiTheme="minorHAnsi" w:hAnsiTheme="minorHAnsi" w:cstheme="minorHAnsi"/>
          <w:b/>
          <w:szCs w:val="22"/>
          <w:lang w:val="en-US" w:eastAsia="en-US"/>
        </w:rPr>
      </w:pPr>
    </w:p>
    <w:p w14:paraId="1D529EFC" w14:textId="77777777" w:rsidR="0083263F" w:rsidRPr="00564BAE" w:rsidRDefault="0083263F" w:rsidP="0083263F">
      <w:pPr>
        <w:spacing w:after="0" w:line="240" w:lineRule="auto"/>
        <w:jc w:val="left"/>
        <w:rPr>
          <w:rFonts w:asciiTheme="minorHAnsi" w:hAnsiTheme="minorHAnsi" w:cstheme="minorHAnsi"/>
          <w:b/>
          <w:szCs w:val="22"/>
          <w:lang w:val="en-US" w:eastAsia="en-US"/>
        </w:rPr>
      </w:pPr>
    </w:p>
    <w:p w14:paraId="05A9F42E" w14:textId="2477B242" w:rsidR="0083263F" w:rsidRPr="00564BAE" w:rsidRDefault="0083263F" w:rsidP="0083263F">
      <w:pPr>
        <w:spacing w:after="0" w:line="240" w:lineRule="auto"/>
        <w:jc w:val="left"/>
        <w:rPr>
          <w:rFonts w:asciiTheme="minorHAnsi" w:hAnsiTheme="minorHAnsi" w:cstheme="minorHAnsi"/>
          <w:b/>
          <w:szCs w:val="22"/>
          <w:lang w:val="en-US" w:eastAsia="en-US"/>
        </w:rPr>
      </w:pPr>
      <w:r w:rsidRPr="00564BAE">
        <w:rPr>
          <w:rFonts w:asciiTheme="minorHAnsi" w:hAnsiTheme="minorHAnsi" w:cstheme="minorHAnsi"/>
          <w:b/>
          <w:szCs w:val="22"/>
          <w:lang w:val="en-US" w:eastAsia="en-US"/>
        </w:rPr>
        <w:t xml:space="preserve">Job Title: </w:t>
      </w:r>
      <w:r w:rsidR="00EC36EA">
        <w:rPr>
          <w:rFonts w:asciiTheme="minorHAnsi" w:hAnsiTheme="minorHAnsi" w:cstheme="minorHAnsi"/>
          <w:szCs w:val="22"/>
          <w:u w:val="single"/>
          <w:lang w:val="en-US" w:eastAsia="en-US"/>
        </w:rPr>
        <w:t>Pohnpei S</w:t>
      </w:r>
      <w:r w:rsidR="005B545E" w:rsidRPr="0095406E">
        <w:rPr>
          <w:rFonts w:asciiTheme="minorHAnsi" w:hAnsiTheme="minorHAnsi" w:cstheme="minorHAnsi"/>
          <w:szCs w:val="22"/>
          <w:u w:val="single"/>
          <w:lang w:val="en-US" w:eastAsia="en-US"/>
        </w:rPr>
        <w:t>tate Technical Coordinator</w:t>
      </w:r>
    </w:p>
    <w:p w14:paraId="640938E3" w14:textId="4894CA7B"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szCs w:val="22"/>
          <w:lang w:val="en-US" w:eastAsia="en-US"/>
        </w:rPr>
      </w:pPr>
      <w:r w:rsidRPr="00564BAE">
        <w:rPr>
          <w:rFonts w:asciiTheme="minorHAnsi" w:hAnsiTheme="minorHAnsi" w:cstheme="minorHAnsi"/>
          <w:b/>
          <w:szCs w:val="22"/>
          <w:lang w:val="en-US" w:eastAsia="en-US"/>
        </w:rPr>
        <w:t xml:space="preserve">Reports to and </w:t>
      </w:r>
      <w:r w:rsidR="00EC36EA" w:rsidRPr="00564BAE">
        <w:rPr>
          <w:rFonts w:asciiTheme="minorHAnsi" w:hAnsiTheme="minorHAnsi" w:cstheme="minorHAnsi"/>
          <w:b/>
          <w:szCs w:val="22"/>
          <w:lang w:val="en-US" w:eastAsia="en-US"/>
        </w:rPr>
        <w:t>supervised</w:t>
      </w:r>
      <w:r w:rsidRPr="00564BAE">
        <w:rPr>
          <w:rFonts w:asciiTheme="minorHAnsi" w:hAnsiTheme="minorHAnsi" w:cstheme="minorHAnsi"/>
          <w:szCs w:val="22"/>
          <w:lang w:val="en-US" w:eastAsia="en-US"/>
        </w:rPr>
        <w:t xml:space="preserve"> </w:t>
      </w:r>
      <w:r w:rsidRPr="00564BAE">
        <w:rPr>
          <w:rFonts w:asciiTheme="minorHAnsi" w:hAnsiTheme="minorHAnsi" w:cstheme="minorHAnsi"/>
          <w:b/>
          <w:szCs w:val="22"/>
          <w:lang w:val="en-US" w:eastAsia="en-US"/>
        </w:rPr>
        <w:t>by</w:t>
      </w:r>
      <w:r w:rsidRPr="00564BAE">
        <w:rPr>
          <w:rFonts w:asciiTheme="minorHAnsi" w:hAnsiTheme="minorHAnsi" w:cstheme="minorHAnsi"/>
          <w:szCs w:val="22"/>
          <w:lang w:val="en-US" w:eastAsia="en-US"/>
        </w:rPr>
        <w:t xml:space="preserve">: </w:t>
      </w:r>
      <w:r w:rsidR="005B545E" w:rsidRPr="0095406E">
        <w:rPr>
          <w:rFonts w:asciiTheme="minorHAnsi" w:hAnsiTheme="minorHAnsi" w:cstheme="minorHAnsi"/>
          <w:szCs w:val="22"/>
          <w:lang w:val="en-US" w:eastAsia="en-US"/>
        </w:rPr>
        <w:t>National Technical Coordinator (NTC)</w:t>
      </w:r>
      <w:r w:rsidRPr="0095406E">
        <w:rPr>
          <w:rFonts w:asciiTheme="minorHAnsi" w:hAnsiTheme="minorHAnsi" w:cstheme="minorHAnsi"/>
          <w:szCs w:val="22"/>
          <w:lang w:val="en-US" w:eastAsia="en-US"/>
        </w:rPr>
        <w:t xml:space="preserve">, </w:t>
      </w:r>
      <w:r w:rsidR="00EC36EA">
        <w:rPr>
          <w:rFonts w:asciiTheme="minorHAnsi" w:hAnsiTheme="minorHAnsi" w:cstheme="minorHAnsi"/>
          <w:szCs w:val="22"/>
          <w:lang w:val="en-US" w:eastAsia="en-US"/>
        </w:rPr>
        <w:t xml:space="preserve">FSM GEF7 LDN </w:t>
      </w:r>
      <w:r w:rsidRPr="0095406E">
        <w:rPr>
          <w:rFonts w:asciiTheme="minorHAnsi" w:hAnsiTheme="minorHAnsi" w:cstheme="minorHAnsi"/>
          <w:szCs w:val="22"/>
          <w:lang w:val="en-US" w:eastAsia="en-US"/>
        </w:rPr>
        <w:t>Project, Department of Environment, Climate Change, and Emergency Management (DECEM), FSM National Government</w:t>
      </w:r>
    </w:p>
    <w:p w14:paraId="50D854CD" w14:textId="6A6DEB18" w:rsidR="0083263F" w:rsidRPr="00564BAE" w:rsidRDefault="0083263F" w:rsidP="0083263F">
      <w:pPr>
        <w:widowControl w:val="0"/>
        <w:autoSpaceDE w:val="0"/>
        <w:autoSpaceDN w:val="0"/>
        <w:adjustRightInd w:val="0"/>
        <w:spacing w:after="0" w:line="240" w:lineRule="auto"/>
        <w:jc w:val="left"/>
        <w:rPr>
          <w:rFonts w:asciiTheme="minorHAnsi" w:hAnsiTheme="minorHAnsi" w:cstheme="minorHAnsi"/>
          <w:b/>
          <w:bCs/>
          <w:szCs w:val="22"/>
          <w:lang w:val="en-US" w:eastAsia="en-US"/>
        </w:rPr>
      </w:pPr>
      <w:r w:rsidRPr="0095406E">
        <w:rPr>
          <w:rFonts w:asciiTheme="minorHAnsi" w:hAnsiTheme="minorHAnsi" w:cstheme="minorHAnsi"/>
          <w:b/>
          <w:bCs/>
          <w:szCs w:val="22"/>
          <w:lang w:val="en-US" w:eastAsia="en-US"/>
        </w:rPr>
        <w:t>Job Location</w:t>
      </w:r>
      <w:r w:rsidRPr="0095406E">
        <w:rPr>
          <w:rFonts w:asciiTheme="minorHAnsi" w:hAnsiTheme="minorHAnsi" w:cstheme="minorHAnsi"/>
          <w:szCs w:val="22"/>
          <w:lang w:val="en-US" w:eastAsia="en-US"/>
        </w:rPr>
        <w:t xml:space="preserve">: </w:t>
      </w:r>
      <w:r w:rsidR="00091F4E" w:rsidRPr="0095406E">
        <w:rPr>
          <w:rFonts w:asciiTheme="minorHAnsi" w:hAnsiTheme="minorHAnsi" w:cstheme="minorHAnsi"/>
          <w:szCs w:val="22"/>
          <w:lang w:val="en-US" w:eastAsia="en-US"/>
        </w:rPr>
        <w:t>Pohnpei, Federated States of Micronesia</w:t>
      </w:r>
    </w:p>
    <w:p w14:paraId="163A0B60" w14:textId="77777777" w:rsidR="0083263F" w:rsidRPr="00564BAE" w:rsidRDefault="0083263F" w:rsidP="0083263F">
      <w:pPr>
        <w:shd w:val="clear" w:color="auto" w:fill="FFFFFF"/>
        <w:spacing w:after="0" w:line="240" w:lineRule="auto"/>
        <w:rPr>
          <w:rFonts w:asciiTheme="minorHAnsi" w:hAnsiTheme="minorHAnsi" w:cstheme="minorHAnsi"/>
          <w:bCs/>
          <w:szCs w:val="22"/>
          <w:lang w:val="en-US" w:eastAsia="en-US"/>
        </w:rPr>
      </w:pPr>
      <w:r w:rsidRPr="00564BAE">
        <w:rPr>
          <w:rFonts w:asciiTheme="minorHAnsi" w:hAnsiTheme="minorHAnsi" w:cstheme="minorHAnsi"/>
          <w:b/>
          <w:bCs/>
          <w:szCs w:val="22"/>
          <w:lang w:val="en-US" w:eastAsia="en-US"/>
        </w:rPr>
        <w:t xml:space="preserve">Work Environment: </w:t>
      </w:r>
      <w:r w:rsidRPr="00564BAE">
        <w:rPr>
          <w:rFonts w:asciiTheme="minorHAnsi" w:hAnsiTheme="minorHAnsi" w:cstheme="minorHAnsi"/>
          <w:bCs/>
          <w:szCs w:val="22"/>
          <w:lang w:val="en-US" w:eastAsia="en-US"/>
        </w:rPr>
        <w:t xml:space="preserve">This job operates in a professional office environment, but may involve field and community work. </w:t>
      </w:r>
    </w:p>
    <w:p w14:paraId="4BD31F9E" w14:textId="77777777" w:rsidR="0083263F" w:rsidRPr="00564BAE" w:rsidRDefault="0083263F" w:rsidP="0083263F">
      <w:pPr>
        <w:widowControl w:val="0"/>
        <w:autoSpaceDE w:val="0"/>
        <w:autoSpaceDN w:val="0"/>
        <w:adjustRightInd w:val="0"/>
        <w:spacing w:after="0" w:line="240" w:lineRule="auto"/>
        <w:jc w:val="left"/>
        <w:rPr>
          <w:rFonts w:asciiTheme="minorHAnsi" w:hAnsiTheme="minorHAnsi" w:cstheme="minorHAnsi"/>
          <w:bCs/>
          <w:szCs w:val="22"/>
          <w:lang w:val="en-US" w:eastAsia="en-US"/>
        </w:rPr>
      </w:pPr>
      <w:r w:rsidRPr="00564BAE">
        <w:rPr>
          <w:rFonts w:asciiTheme="minorHAnsi" w:hAnsiTheme="minorHAnsi" w:cstheme="minorHAnsi"/>
          <w:b/>
          <w:bCs/>
          <w:szCs w:val="22"/>
          <w:lang w:val="en-US" w:eastAsia="en-US"/>
        </w:rPr>
        <w:t xml:space="preserve">Position Type and Expected Hours of Work: </w:t>
      </w:r>
      <w:r w:rsidRPr="00564BAE">
        <w:rPr>
          <w:rFonts w:asciiTheme="minorHAnsi" w:hAnsiTheme="minorHAnsi" w:cstheme="minorHAnsi"/>
          <w:bCs/>
          <w:szCs w:val="22"/>
          <w:lang w:val="en-US" w:eastAsia="en-US"/>
        </w:rPr>
        <w:t>[Full time; 80hrs/biweekly]</w:t>
      </w:r>
    </w:p>
    <w:p w14:paraId="7D70BDA5" w14:textId="77777777" w:rsidR="0083263F" w:rsidRPr="00564BAE" w:rsidRDefault="0083263F" w:rsidP="0083263F">
      <w:pPr>
        <w:spacing w:after="0" w:line="240" w:lineRule="auto"/>
        <w:jc w:val="left"/>
        <w:rPr>
          <w:rFonts w:asciiTheme="minorHAnsi" w:hAnsiTheme="minorHAnsi" w:cstheme="minorHAnsi"/>
          <w:szCs w:val="22"/>
          <w:lang w:val="en-US" w:eastAsia="en-US"/>
        </w:rPr>
      </w:pPr>
      <w:r w:rsidRPr="00564BAE">
        <w:rPr>
          <w:rFonts w:asciiTheme="minorHAnsi" w:hAnsiTheme="minorHAnsi" w:cstheme="minorHAnsi"/>
          <w:b/>
          <w:szCs w:val="22"/>
          <w:lang w:val="en-US" w:eastAsia="en-US"/>
        </w:rPr>
        <w:t>Contract Period:</w:t>
      </w:r>
      <w:r w:rsidRPr="00564BAE">
        <w:rPr>
          <w:rFonts w:asciiTheme="minorHAnsi" w:hAnsiTheme="minorHAnsi" w:cstheme="minorHAnsi"/>
          <w:szCs w:val="22"/>
          <w:lang w:val="en-US" w:eastAsia="en-US"/>
        </w:rPr>
        <w:t xml:space="preserve"> </w:t>
      </w:r>
      <w:r w:rsidRPr="0095406E">
        <w:rPr>
          <w:rFonts w:asciiTheme="minorHAnsi" w:hAnsiTheme="minorHAnsi" w:cstheme="minorHAnsi"/>
          <w:szCs w:val="22"/>
          <w:lang w:val="en-US" w:eastAsia="en-US"/>
        </w:rPr>
        <w:t>1-year, renewable based on performance</w:t>
      </w:r>
    </w:p>
    <w:p w14:paraId="69286D8E" w14:textId="316D66BF" w:rsidR="0083263F" w:rsidRDefault="0083263F" w:rsidP="0083263F">
      <w:pPr>
        <w:widowControl w:val="0"/>
        <w:autoSpaceDE w:val="0"/>
        <w:autoSpaceDN w:val="0"/>
        <w:adjustRightInd w:val="0"/>
        <w:spacing w:after="0" w:line="240" w:lineRule="auto"/>
        <w:jc w:val="left"/>
        <w:rPr>
          <w:rFonts w:asciiTheme="minorHAnsi" w:hAnsiTheme="minorHAnsi" w:cstheme="minorHAnsi"/>
          <w:bCs/>
          <w:szCs w:val="22"/>
          <w:lang w:val="en-US" w:eastAsia="en-US"/>
        </w:rPr>
      </w:pPr>
      <w:r w:rsidRPr="00564BAE">
        <w:rPr>
          <w:rFonts w:asciiTheme="minorHAnsi" w:hAnsiTheme="minorHAnsi" w:cstheme="minorHAnsi"/>
          <w:b/>
          <w:bCs/>
          <w:szCs w:val="22"/>
          <w:lang w:val="en-US" w:eastAsia="en-US"/>
        </w:rPr>
        <w:t xml:space="preserve">Salary: </w:t>
      </w:r>
      <w:r w:rsidRPr="00564BAE">
        <w:rPr>
          <w:rFonts w:asciiTheme="minorHAnsi" w:hAnsiTheme="minorHAnsi" w:cstheme="minorHAnsi"/>
          <w:bCs/>
          <w:szCs w:val="22"/>
          <w:lang w:val="en-US" w:eastAsia="en-US"/>
        </w:rPr>
        <w:t>1</w:t>
      </w:r>
      <w:r w:rsidR="00EC36EA">
        <w:rPr>
          <w:rFonts w:asciiTheme="minorHAnsi" w:hAnsiTheme="minorHAnsi" w:cstheme="minorHAnsi"/>
          <w:bCs/>
          <w:szCs w:val="22"/>
          <w:lang w:val="en-US" w:eastAsia="en-US"/>
        </w:rPr>
        <w:t>9</w:t>
      </w:r>
      <w:r w:rsidRPr="00564BAE">
        <w:rPr>
          <w:rFonts w:asciiTheme="minorHAnsi" w:hAnsiTheme="minorHAnsi" w:cstheme="minorHAnsi"/>
          <w:bCs/>
          <w:szCs w:val="22"/>
          <w:lang w:val="en-US" w:eastAsia="en-US"/>
        </w:rPr>
        <w:t>,000</w:t>
      </w:r>
      <w:r w:rsidR="00EC36EA">
        <w:rPr>
          <w:rFonts w:asciiTheme="minorHAnsi" w:hAnsiTheme="minorHAnsi" w:cstheme="minorHAnsi"/>
          <w:bCs/>
          <w:szCs w:val="22"/>
          <w:lang w:val="en-US" w:eastAsia="en-US"/>
        </w:rPr>
        <w:t>-20,000</w:t>
      </w:r>
      <w:r w:rsidRPr="00564BAE">
        <w:rPr>
          <w:rFonts w:asciiTheme="minorHAnsi" w:hAnsiTheme="minorHAnsi" w:cstheme="minorHAnsi"/>
          <w:bCs/>
          <w:szCs w:val="22"/>
          <w:lang w:val="en-US" w:eastAsia="en-US"/>
        </w:rPr>
        <w:t xml:space="preserve"> per </w:t>
      </w:r>
      <w:r w:rsidRPr="0095406E">
        <w:rPr>
          <w:rFonts w:asciiTheme="minorHAnsi" w:hAnsiTheme="minorHAnsi" w:cstheme="minorHAnsi"/>
          <w:bCs/>
          <w:szCs w:val="22"/>
          <w:lang w:val="en-US" w:eastAsia="en-US"/>
        </w:rPr>
        <w:t>a</w:t>
      </w:r>
      <w:r w:rsidRPr="00564BAE">
        <w:rPr>
          <w:rFonts w:asciiTheme="minorHAnsi" w:hAnsiTheme="minorHAnsi" w:cstheme="minorHAnsi"/>
          <w:bCs/>
          <w:szCs w:val="22"/>
          <w:lang w:val="en-US" w:eastAsia="en-US"/>
        </w:rPr>
        <w:t>nnu</w:t>
      </w:r>
      <w:r w:rsidR="00EC36EA">
        <w:rPr>
          <w:rFonts w:asciiTheme="minorHAnsi" w:hAnsiTheme="minorHAnsi" w:cstheme="minorHAnsi"/>
          <w:bCs/>
          <w:szCs w:val="22"/>
          <w:lang w:val="en-US" w:eastAsia="en-US"/>
        </w:rPr>
        <w:t>m, depending on qualifications</w:t>
      </w:r>
      <w:r w:rsidRPr="00564BAE">
        <w:rPr>
          <w:rFonts w:asciiTheme="minorHAnsi" w:hAnsiTheme="minorHAnsi" w:cstheme="minorHAnsi"/>
          <w:bCs/>
          <w:szCs w:val="22"/>
          <w:lang w:val="en-US" w:eastAsia="en-US"/>
        </w:rPr>
        <w:t xml:space="preserve"> </w:t>
      </w:r>
    </w:p>
    <w:p w14:paraId="4CBCC9F6" w14:textId="17D5A764" w:rsidR="00747C9F" w:rsidRPr="0095406E" w:rsidRDefault="00747C9F" w:rsidP="0083263F">
      <w:pPr>
        <w:widowControl w:val="0"/>
        <w:autoSpaceDE w:val="0"/>
        <w:autoSpaceDN w:val="0"/>
        <w:adjustRightInd w:val="0"/>
        <w:spacing w:after="0" w:line="240" w:lineRule="auto"/>
        <w:jc w:val="left"/>
        <w:rPr>
          <w:rFonts w:asciiTheme="minorHAnsi" w:hAnsiTheme="minorHAnsi" w:cstheme="minorHAnsi"/>
          <w:bCs/>
          <w:szCs w:val="22"/>
          <w:lang w:val="en-US" w:eastAsia="en-US"/>
        </w:rPr>
      </w:pPr>
      <w:r w:rsidRPr="00747C9F">
        <w:rPr>
          <w:rFonts w:asciiTheme="minorHAnsi" w:hAnsiTheme="minorHAnsi" w:cstheme="minorHAnsi"/>
          <w:b/>
          <w:szCs w:val="22"/>
          <w:lang w:val="en-US" w:eastAsia="en-US"/>
        </w:rPr>
        <w:t>Deadline</w:t>
      </w:r>
      <w:r>
        <w:rPr>
          <w:rFonts w:asciiTheme="minorHAnsi" w:hAnsiTheme="minorHAnsi" w:cstheme="minorHAnsi"/>
          <w:bCs/>
          <w:szCs w:val="22"/>
          <w:lang w:val="en-US" w:eastAsia="en-US"/>
        </w:rPr>
        <w:t xml:space="preserve">: </w:t>
      </w:r>
      <w:r w:rsidR="007935A9">
        <w:rPr>
          <w:rFonts w:asciiTheme="minorHAnsi" w:hAnsiTheme="minorHAnsi" w:cstheme="minorHAnsi"/>
          <w:bCs/>
          <w:szCs w:val="22"/>
          <w:lang w:val="en-US" w:eastAsia="en-US"/>
        </w:rPr>
        <w:t>ASAP/</w:t>
      </w:r>
      <w:r>
        <w:rPr>
          <w:rFonts w:asciiTheme="minorHAnsi" w:hAnsiTheme="minorHAnsi" w:cstheme="minorHAnsi"/>
          <w:bCs/>
          <w:szCs w:val="22"/>
          <w:lang w:val="en-US" w:eastAsia="en-US"/>
        </w:rPr>
        <w:t>until filled</w:t>
      </w:r>
    </w:p>
    <w:p w14:paraId="4EFFE249" w14:textId="77777777"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bCs/>
          <w:szCs w:val="22"/>
          <w:lang w:val="en-US" w:eastAsia="en-US"/>
        </w:rPr>
      </w:pPr>
    </w:p>
    <w:p w14:paraId="4998F478" w14:textId="4043E5D6" w:rsidR="0083263F" w:rsidRPr="0095406E" w:rsidRDefault="0083263F" w:rsidP="0083263F">
      <w:pPr>
        <w:rPr>
          <w:rFonts w:asciiTheme="minorHAnsi" w:hAnsiTheme="minorHAnsi" w:cstheme="minorHAnsi"/>
          <w:b/>
          <w:color w:val="4472C4" w:themeColor="accent1"/>
          <w:szCs w:val="22"/>
          <w:u w:val="single"/>
        </w:rPr>
      </w:pPr>
      <w:bookmarkStart w:id="0" w:name="_Hlk158283855"/>
      <w:r w:rsidRPr="0095406E">
        <w:rPr>
          <w:rFonts w:asciiTheme="minorHAnsi" w:hAnsiTheme="minorHAnsi" w:cstheme="minorHAnsi"/>
          <w:b/>
          <w:color w:val="4472C4" w:themeColor="accent1"/>
          <w:szCs w:val="22"/>
          <w:u w:val="single"/>
        </w:rPr>
        <w:t xml:space="preserve">OVERVIEW OF THE </w:t>
      </w:r>
      <w:r w:rsidR="00EC36EA">
        <w:rPr>
          <w:rFonts w:asciiTheme="minorHAnsi" w:hAnsiTheme="minorHAnsi" w:cstheme="minorHAnsi"/>
          <w:b/>
          <w:color w:val="4472C4" w:themeColor="accent1"/>
          <w:szCs w:val="22"/>
          <w:u w:val="single"/>
          <w:lang w:val="en-US"/>
        </w:rPr>
        <w:t>FSM GEF7 LDN</w:t>
      </w:r>
      <w:r w:rsidRPr="0095406E">
        <w:rPr>
          <w:rFonts w:asciiTheme="minorHAnsi" w:hAnsiTheme="minorHAnsi" w:cstheme="minorHAnsi"/>
          <w:b/>
          <w:color w:val="4472C4" w:themeColor="accent1"/>
          <w:szCs w:val="22"/>
          <w:u w:val="single"/>
          <w:lang w:val="en-US"/>
        </w:rPr>
        <w:t xml:space="preserve"> Project</w:t>
      </w:r>
      <w:r w:rsidRPr="0095406E">
        <w:rPr>
          <w:rFonts w:asciiTheme="minorHAnsi" w:hAnsiTheme="minorHAnsi" w:cstheme="minorHAnsi"/>
          <w:b/>
          <w:color w:val="4472C4" w:themeColor="accent1"/>
          <w:szCs w:val="22"/>
          <w:u w:val="single"/>
        </w:rPr>
        <w:t xml:space="preserve">: </w:t>
      </w:r>
    </w:p>
    <w:bookmarkEnd w:id="0"/>
    <w:p w14:paraId="0BE7734B" w14:textId="77777777"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szCs w:val="22"/>
        </w:rPr>
      </w:pPr>
      <w:r w:rsidRPr="0095406E">
        <w:rPr>
          <w:rFonts w:asciiTheme="minorHAnsi" w:hAnsiTheme="minorHAnsi" w:cstheme="minorHAnsi"/>
          <w:bCs/>
          <w:szCs w:val="22"/>
          <w:lang w:val="en-US" w:eastAsia="en-US"/>
        </w:rPr>
        <w:t>The Project, titled “</w:t>
      </w:r>
      <w:r w:rsidRPr="0095406E">
        <w:rPr>
          <w:rFonts w:asciiTheme="minorHAnsi" w:hAnsiTheme="minorHAnsi" w:cstheme="minorHAnsi"/>
          <w:bCs/>
          <w:szCs w:val="22"/>
          <w:lang w:eastAsia="en-US"/>
        </w:rPr>
        <w:t>Securing Climate-Resilient Sustainable Land Management and Progress Towards Land Degradation Neutrality in the Federated States of Micronesia</w:t>
      </w:r>
      <w:r w:rsidRPr="0095406E">
        <w:rPr>
          <w:rFonts w:asciiTheme="minorHAnsi" w:hAnsiTheme="minorHAnsi" w:cstheme="minorHAnsi"/>
          <w:bCs/>
          <w:szCs w:val="22"/>
          <w:lang w:val="en-US" w:eastAsia="en-US"/>
        </w:rPr>
        <w:t xml:space="preserve">”, is a six-year (2024-2029) project funded by the Global Environment Facility (GEF) through the United Nations Development Program (UNDP) and executed by the Department of Environment, Climate Change and Emergency Management (DECEM), Federated States of Micronesia. </w:t>
      </w:r>
      <w:r w:rsidRPr="0095406E">
        <w:rPr>
          <w:rFonts w:asciiTheme="minorHAnsi" w:hAnsiTheme="minorHAnsi" w:cstheme="minorHAnsi"/>
          <w:szCs w:val="22"/>
        </w:rPr>
        <w:t xml:space="preserve">The proposed project aims to secure critical ecosystem services in the Federal States of Micronesia’s (FSM) through climate-resilient sustainable land and coastal management contributing to Land Degradation Neutrality (LDN). </w:t>
      </w:r>
    </w:p>
    <w:p w14:paraId="493EB39A" w14:textId="77777777"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szCs w:val="22"/>
        </w:rPr>
      </w:pPr>
    </w:p>
    <w:p w14:paraId="057CECFF" w14:textId="77777777"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szCs w:val="22"/>
        </w:rPr>
      </w:pPr>
      <w:r w:rsidRPr="0095406E">
        <w:rPr>
          <w:rFonts w:asciiTheme="minorHAnsi" w:hAnsiTheme="minorHAnsi" w:cstheme="minorHAnsi"/>
          <w:szCs w:val="22"/>
        </w:rPr>
        <w:t>The long-term goal is to support achievement of all five objectives of LDN which are to: maintain or improve the sustainable delivery of ecosystem services; maintain or improve productivity in order to enhance food security; increase resilience of the land and populations dependent on the land; seek synergies with other social, economic and environmental objectives; and reinforce responsible and inclusive governance of land. The objective will be achieved through the following components:</w:t>
      </w:r>
    </w:p>
    <w:p w14:paraId="249CA225" w14:textId="77777777" w:rsidR="0083263F" w:rsidRPr="0095406E" w:rsidRDefault="0083263F" w:rsidP="0083263F">
      <w:pPr>
        <w:widowControl w:val="0"/>
        <w:autoSpaceDE w:val="0"/>
        <w:autoSpaceDN w:val="0"/>
        <w:adjustRightInd w:val="0"/>
        <w:spacing w:after="0" w:line="240" w:lineRule="auto"/>
        <w:jc w:val="left"/>
        <w:rPr>
          <w:rFonts w:asciiTheme="minorHAnsi" w:hAnsiTheme="minorHAnsi" w:cstheme="minorHAnsi"/>
          <w:szCs w:val="22"/>
        </w:rPr>
      </w:pPr>
    </w:p>
    <w:p w14:paraId="28051F10" w14:textId="77777777" w:rsidR="0083263F" w:rsidRPr="0095406E" w:rsidRDefault="0083263F" w:rsidP="0083263F">
      <w:pPr>
        <w:pStyle w:val="ListParagraph"/>
        <w:numPr>
          <w:ilvl w:val="0"/>
          <w:numId w:val="1"/>
        </w:numPr>
        <w:rPr>
          <w:rFonts w:asciiTheme="minorHAnsi" w:hAnsiTheme="minorHAnsi" w:cstheme="minorHAnsi"/>
          <w:szCs w:val="22"/>
        </w:rPr>
      </w:pPr>
      <w:r w:rsidRPr="0095406E">
        <w:rPr>
          <w:rFonts w:asciiTheme="minorHAnsi" w:hAnsiTheme="minorHAnsi" w:cstheme="minorHAnsi"/>
          <w:szCs w:val="22"/>
        </w:rPr>
        <w:t>Component 1. Strengthening the strategic (institutional, policy, regulatory) framework for addressing land degradation</w:t>
      </w:r>
    </w:p>
    <w:p w14:paraId="67857670" w14:textId="77777777" w:rsidR="0083263F" w:rsidRPr="0095406E" w:rsidRDefault="0083263F" w:rsidP="0083263F">
      <w:pPr>
        <w:pStyle w:val="ListParagraph"/>
        <w:numPr>
          <w:ilvl w:val="0"/>
          <w:numId w:val="1"/>
        </w:numPr>
        <w:rPr>
          <w:rFonts w:asciiTheme="minorHAnsi" w:hAnsiTheme="minorHAnsi" w:cstheme="minorHAnsi"/>
          <w:szCs w:val="22"/>
        </w:rPr>
      </w:pPr>
      <w:r w:rsidRPr="0095406E">
        <w:rPr>
          <w:rFonts w:asciiTheme="minorHAnsi" w:hAnsiTheme="minorHAnsi" w:cstheme="minorHAnsi"/>
          <w:szCs w:val="22"/>
        </w:rPr>
        <w:t xml:space="preserve">Component 2. Enhancing information, decision support tools and capacity for addressing land degradation </w:t>
      </w:r>
    </w:p>
    <w:p w14:paraId="061D876C" w14:textId="77777777" w:rsidR="0083263F" w:rsidRPr="0095406E" w:rsidRDefault="0083263F" w:rsidP="0083263F">
      <w:pPr>
        <w:pStyle w:val="ListParagraph"/>
        <w:numPr>
          <w:ilvl w:val="0"/>
          <w:numId w:val="1"/>
        </w:numPr>
        <w:rPr>
          <w:rFonts w:asciiTheme="minorHAnsi" w:hAnsiTheme="minorHAnsi" w:cstheme="minorHAnsi"/>
          <w:szCs w:val="22"/>
        </w:rPr>
      </w:pPr>
      <w:r w:rsidRPr="0095406E">
        <w:rPr>
          <w:rFonts w:asciiTheme="minorHAnsi" w:hAnsiTheme="minorHAnsi" w:cstheme="minorHAnsi"/>
          <w:szCs w:val="22"/>
        </w:rPr>
        <w:t>Component 3. Embedding climate-smart sustainable land management in critical landscapes and coastal zones (demonstration activities)</w:t>
      </w:r>
    </w:p>
    <w:p w14:paraId="35E100D1" w14:textId="77777777" w:rsidR="0083263F" w:rsidRPr="0095406E" w:rsidRDefault="0083263F" w:rsidP="0083263F">
      <w:pPr>
        <w:pStyle w:val="ListParagraph"/>
        <w:numPr>
          <w:ilvl w:val="0"/>
          <w:numId w:val="1"/>
        </w:numPr>
        <w:rPr>
          <w:rFonts w:asciiTheme="minorHAnsi" w:hAnsiTheme="minorHAnsi" w:cstheme="minorHAnsi"/>
          <w:szCs w:val="22"/>
        </w:rPr>
      </w:pPr>
      <w:r w:rsidRPr="0095406E">
        <w:rPr>
          <w:rFonts w:asciiTheme="minorHAnsi" w:hAnsiTheme="minorHAnsi" w:cstheme="minorHAnsi"/>
          <w:szCs w:val="22"/>
        </w:rPr>
        <w:t>Component 4. Effective knowledge management, gender mainstreaming, and M&amp;E</w:t>
      </w:r>
    </w:p>
    <w:p w14:paraId="3DAA4063" w14:textId="36470438" w:rsidR="006F17C1" w:rsidRPr="0095406E" w:rsidRDefault="006F17C1" w:rsidP="006F17C1">
      <w:pPr>
        <w:rPr>
          <w:rFonts w:asciiTheme="minorHAnsi" w:hAnsiTheme="minorHAnsi" w:cstheme="minorHAnsi"/>
          <w:b/>
          <w:color w:val="4472C4" w:themeColor="accent1"/>
          <w:szCs w:val="22"/>
          <w:u w:val="single"/>
        </w:rPr>
      </w:pPr>
      <w:bookmarkStart w:id="1" w:name="_Hlk158284237"/>
      <w:r w:rsidRPr="0095406E">
        <w:rPr>
          <w:rFonts w:asciiTheme="minorHAnsi" w:hAnsiTheme="minorHAnsi" w:cstheme="minorHAnsi"/>
          <w:b/>
          <w:color w:val="4472C4" w:themeColor="accent1"/>
          <w:szCs w:val="22"/>
          <w:u w:val="single"/>
          <w:lang w:val="en-US"/>
        </w:rPr>
        <w:t>JOB DESCRIPTION</w:t>
      </w:r>
      <w:r w:rsidRPr="0095406E">
        <w:rPr>
          <w:rFonts w:asciiTheme="minorHAnsi" w:hAnsiTheme="minorHAnsi" w:cstheme="minorHAnsi"/>
          <w:b/>
          <w:color w:val="4472C4" w:themeColor="accent1"/>
          <w:szCs w:val="22"/>
          <w:u w:val="single"/>
        </w:rPr>
        <w:t xml:space="preserve">: </w:t>
      </w:r>
    </w:p>
    <w:bookmarkEnd w:id="1"/>
    <w:p w14:paraId="02A90A4A" w14:textId="1974401C" w:rsidR="006F17C1" w:rsidRPr="0095406E" w:rsidRDefault="00747C9F" w:rsidP="006F17C1">
      <w:pPr>
        <w:rPr>
          <w:rFonts w:asciiTheme="minorHAnsi" w:hAnsiTheme="minorHAnsi" w:cstheme="minorHAnsi"/>
          <w:szCs w:val="22"/>
        </w:rPr>
      </w:pPr>
      <w:r>
        <w:rPr>
          <w:rFonts w:asciiTheme="minorHAnsi" w:hAnsiTheme="minorHAnsi" w:cstheme="minorHAnsi"/>
          <w:szCs w:val="22"/>
          <w:lang w:val="en-US"/>
        </w:rPr>
        <w:t xml:space="preserve">DECEM is </w:t>
      </w:r>
      <w:r w:rsidR="00EC36EA">
        <w:rPr>
          <w:rFonts w:asciiTheme="minorHAnsi" w:hAnsiTheme="minorHAnsi" w:cstheme="minorHAnsi"/>
          <w:szCs w:val="22"/>
          <w:lang w:val="en-US"/>
        </w:rPr>
        <w:t>one (1)</w:t>
      </w:r>
      <w:r>
        <w:rPr>
          <w:rFonts w:asciiTheme="minorHAnsi" w:hAnsiTheme="minorHAnsi" w:cstheme="minorHAnsi"/>
          <w:szCs w:val="22"/>
          <w:lang w:val="en-US"/>
        </w:rPr>
        <w:t xml:space="preserve"> </w:t>
      </w:r>
      <w:r w:rsidR="006F17C1" w:rsidRPr="0095406E">
        <w:rPr>
          <w:rFonts w:asciiTheme="minorHAnsi" w:hAnsiTheme="minorHAnsi" w:cstheme="minorHAnsi"/>
          <w:szCs w:val="22"/>
        </w:rPr>
        <w:t>State Technical Coordinator</w:t>
      </w:r>
      <w:r>
        <w:rPr>
          <w:rFonts w:asciiTheme="minorHAnsi" w:hAnsiTheme="minorHAnsi" w:cstheme="minorHAnsi"/>
          <w:szCs w:val="22"/>
          <w:lang w:val="en-US"/>
        </w:rPr>
        <w:t xml:space="preserve">s (STC), to be based in </w:t>
      </w:r>
      <w:r w:rsidR="00EC36EA">
        <w:rPr>
          <w:rFonts w:asciiTheme="minorHAnsi" w:hAnsiTheme="minorHAnsi" w:cstheme="minorHAnsi"/>
          <w:szCs w:val="22"/>
          <w:lang w:val="en-US"/>
        </w:rPr>
        <w:t>Pohnpei State</w:t>
      </w:r>
      <w:r>
        <w:rPr>
          <w:rFonts w:asciiTheme="minorHAnsi" w:hAnsiTheme="minorHAnsi" w:cstheme="minorHAnsi"/>
          <w:szCs w:val="22"/>
          <w:lang w:val="en-US"/>
        </w:rPr>
        <w:t xml:space="preserve">. The </w:t>
      </w:r>
      <w:r w:rsidR="006F17C1" w:rsidRPr="0095406E">
        <w:rPr>
          <w:rFonts w:asciiTheme="minorHAnsi" w:hAnsiTheme="minorHAnsi" w:cstheme="minorHAnsi"/>
          <w:szCs w:val="22"/>
        </w:rPr>
        <w:t>chief role</w:t>
      </w:r>
      <w:r>
        <w:rPr>
          <w:rFonts w:asciiTheme="minorHAnsi" w:hAnsiTheme="minorHAnsi" w:cstheme="minorHAnsi"/>
          <w:szCs w:val="22"/>
          <w:lang w:val="en-US"/>
        </w:rPr>
        <w:t xml:space="preserve"> of the STC</w:t>
      </w:r>
      <w:r w:rsidR="006F17C1" w:rsidRPr="0095406E">
        <w:rPr>
          <w:rFonts w:asciiTheme="minorHAnsi" w:hAnsiTheme="minorHAnsi" w:cstheme="minorHAnsi"/>
          <w:szCs w:val="22"/>
        </w:rPr>
        <w:t xml:space="preserve"> is to provide technical support for all components of the project at the State level, and in particular in the demonstration sites, including in particular for overseeing the planning, regulatory and institutional framework for development of State Actions Plans for NAP, planning and implementation of activities in the demonstration sites, community related aspects, capacity building, knowledge management, gender mainstreaming and M&amp;E. He/she will also be responsible for ensuring project quality and the provision of technical oversight for all project activities and the delivery of its outputs at the State level. The STC will support and coordinate the activities of all </w:t>
      </w:r>
      <w:r w:rsidR="006F17C1" w:rsidRPr="0095406E">
        <w:rPr>
          <w:rFonts w:asciiTheme="minorHAnsi" w:hAnsiTheme="minorHAnsi" w:cstheme="minorHAnsi"/>
          <w:szCs w:val="22"/>
        </w:rPr>
        <w:lastRenderedPageBreak/>
        <w:t xml:space="preserve">partners, staff, and consultants as they relate to the implementation of the project in the State. The STC will be responsible for the following specific tasks: </w:t>
      </w:r>
    </w:p>
    <w:p w14:paraId="512F759E"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 xml:space="preserve">Manage the overall coordination and guidance of the technical aspects of the project, in particular coordinate the preparation/update of State Actions plans related to the NAP (Output 1.2), Land use planning, (Output 1.3) planning at the demonstration sites (Outputs 3.1 and 3.2), management and support monitoring (Output 4.4) </w:t>
      </w:r>
    </w:p>
    <w:p w14:paraId="24C005EB"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 xml:space="preserve">Coordination of the technical inputs from the </w:t>
      </w:r>
      <w:r w:rsidRPr="0095406E">
        <w:rPr>
          <w:rFonts w:asciiTheme="minorHAnsi" w:hAnsiTheme="minorHAnsi" w:cstheme="minorHAnsi"/>
          <w:szCs w:val="22"/>
        </w:rPr>
        <w:t>State coordinating bodies (Output 1.4)</w:t>
      </w:r>
    </w:p>
    <w:p w14:paraId="75AFC1D7"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Support a capacity building and training programs for all relevant local agencies, special interest groups and local communities (Output 2.4)</w:t>
      </w:r>
    </w:p>
    <w:p w14:paraId="72AC3B28"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Support the conduct of technical consultations and workshops to develop the demonstration site management plans, strategies for SLM, including mapping and zoning (Output 3.1), oversee and guide the State Stakeholder engagement officers in community engagement (Output 3.2 and 3.3) and planning and knowledge management and M&amp;E planning and implementation of related guidelines, tool kits and manuals and regulations, etc.</w:t>
      </w:r>
    </w:p>
    <w:p w14:paraId="546656A8"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 xml:space="preserve">Support the development and organization of awareness and publicity programs and materials at state level (Output 4.1) </w:t>
      </w:r>
    </w:p>
    <w:p w14:paraId="75173EE0" w14:textId="1916D004"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Support plans and protocols for inter-agency coordination during the preparation of management planning in demonstration sites, support for restoration activities and livelihood activities</w:t>
      </w:r>
      <w:r w:rsidR="0095406E">
        <w:rPr>
          <w:rFonts w:asciiTheme="minorHAnsi" w:hAnsiTheme="minorHAnsi" w:cstheme="minorHAnsi"/>
          <w:color w:val="000000"/>
          <w:szCs w:val="22"/>
          <w:lang w:val="en-US"/>
        </w:rPr>
        <w:t>;</w:t>
      </w:r>
      <w:r w:rsidRPr="0095406E">
        <w:rPr>
          <w:rFonts w:asciiTheme="minorHAnsi" w:hAnsiTheme="minorHAnsi" w:cstheme="minorHAnsi"/>
          <w:color w:val="000000"/>
          <w:szCs w:val="22"/>
        </w:rPr>
        <w:t xml:space="preserve">  </w:t>
      </w:r>
    </w:p>
    <w:p w14:paraId="17D3FB08" w14:textId="73F7A35E"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Monitor events as determined in the project monitoring plan</w:t>
      </w:r>
      <w:r w:rsidR="0095406E">
        <w:rPr>
          <w:rFonts w:asciiTheme="minorHAnsi" w:hAnsiTheme="minorHAnsi" w:cstheme="minorHAnsi"/>
          <w:color w:val="000000"/>
          <w:szCs w:val="22"/>
          <w:lang w:val="en-US"/>
        </w:rPr>
        <w:t>;</w:t>
      </w:r>
    </w:p>
    <w:p w14:paraId="3A522BDC" w14:textId="76D30940"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color w:val="000000"/>
          <w:szCs w:val="22"/>
        </w:rPr>
      </w:pPr>
      <w:r w:rsidRPr="0095406E">
        <w:rPr>
          <w:rFonts w:asciiTheme="minorHAnsi" w:hAnsiTheme="minorHAnsi" w:cstheme="minorHAnsi"/>
          <w:color w:val="000000"/>
          <w:szCs w:val="22"/>
        </w:rPr>
        <w:t>Perform regular progress reporting to the NTC, including measures to address challenges and opportunities</w:t>
      </w:r>
      <w:r w:rsidR="0095406E">
        <w:rPr>
          <w:rFonts w:asciiTheme="minorHAnsi" w:hAnsiTheme="minorHAnsi" w:cstheme="minorHAnsi"/>
          <w:color w:val="000000"/>
          <w:szCs w:val="22"/>
          <w:lang w:val="en-US"/>
        </w:rPr>
        <w:t>;</w:t>
      </w:r>
    </w:p>
    <w:p w14:paraId="7D697B79" w14:textId="77777777" w:rsidR="006F17C1" w:rsidRPr="0095406E" w:rsidRDefault="006F17C1" w:rsidP="006F17C1">
      <w:pPr>
        <w:pStyle w:val="ListParagraph"/>
        <w:numPr>
          <w:ilvl w:val="0"/>
          <w:numId w:val="2"/>
        </w:numPr>
        <w:spacing w:after="0" w:line="240" w:lineRule="auto"/>
        <w:contextualSpacing w:val="0"/>
        <w:rPr>
          <w:rFonts w:asciiTheme="minorHAnsi" w:hAnsiTheme="minorHAnsi" w:cstheme="minorHAnsi"/>
          <w:szCs w:val="22"/>
        </w:rPr>
      </w:pPr>
      <w:r w:rsidRPr="0095406E">
        <w:rPr>
          <w:rFonts w:asciiTheme="minorHAnsi" w:hAnsiTheme="minorHAnsi" w:cstheme="minorHAnsi"/>
          <w:szCs w:val="22"/>
        </w:rPr>
        <w:t>Oversee progress related to project risks – including social and environmental risks;</w:t>
      </w:r>
    </w:p>
    <w:p w14:paraId="52B2C804" w14:textId="77777777" w:rsidR="006F17C1" w:rsidRPr="0095406E" w:rsidRDefault="006F17C1" w:rsidP="006F17C1">
      <w:pPr>
        <w:pStyle w:val="BodyText"/>
        <w:widowControl w:val="0"/>
        <w:numPr>
          <w:ilvl w:val="0"/>
          <w:numId w:val="2"/>
        </w:numPr>
        <w:pBdr>
          <w:bottom w:val="none" w:sz="0" w:space="0" w:color="auto"/>
        </w:pBdr>
        <w:tabs>
          <w:tab w:val="left" w:pos="793"/>
        </w:tabs>
        <w:spacing w:after="0"/>
        <w:ind w:right="434"/>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Closely</w:t>
      </w:r>
      <w:r w:rsidRPr="0095406E">
        <w:rPr>
          <w:rFonts w:asciiTheme="minorHAnsi" w:hAnsiTheme="minorHAnsi" w:cstheme="minorHAnsi"/>
          <w:i w:val="0"/>
          <w:iCs w:val="0"/>
          <w:color w:val="000000" w:themeColor="text1"/>
          <w:spacing w:val="15"/>
          <w:sz w:val="22"/>
          <w:szCs w:val="22"/>
        </w:rPr>
        <w:t xml:space="preserve"> </w:t>
      </w:r>
      <w:r w:rsidRPr="0095406E">
        <w:rPr>
          <w:rFonts w:asciiTheme="minorHAnsi" w:hAnsiTheme="minorHAnsi" w:cstheme="minorHAnsi"/>
          <w:i w:val="0"/>
          <w:iCs w:val="0"/>
          <w:color w:val="000000" w:themeColor="text1"/>
          <w:sz w:val="22"/>
          <w:szCs w:val="22"/>
        </w:rPr>
        <w:t>work</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with</w:t>
      </w:r>
      <w:r w:rsidRPr="0095406E">
        <w:rPr>
          <w:rFonts w:asciiTheme="minorHAnsi" w:hAnsiTheme="minorHAnsi" w:cstheme="minorHAnsi"/>
          <w:i w:val="0"/>
          <w:iCs w:val="0"/>
          <w:color w:val="000000" w:themeColor="text1"/>
          <w:spacing w:val="17"/>
          <w:sz w:val="22"/>
          <w:szCs w:val="22"/>
        </w:rPr>
        <w:t xml:space="preserve"> </w:t>
      </w:r>
      <w:r w:rsidRPr="0095406E">
        <w:rPr>
          <w:rFonts w:asciiTheme="minorHAnsi" w:hAnsiTheme="minorHAnsi" w:cstheme="minorHAnsi"/>
          <w:i w:val="0"/>
          <w:iCs w:val="0"/>
          <w:color w:val="000000" w:themeColor="text1"/>
          <w:sz w:val="22"/>
          <w:szCs w:val="22"/>
        </w:rPr>
        <w:t>State</w:t>
      </w:r>
      <w:r w:rsidRPr="0095406E">
        <w:rPr>
          <w:rFonts w:asciiTheme="minorHAnsi" w:hAnsiTheme="minorHAnsi" w:cstheme="minorHAnsi"/>
          <w:i w:val="0"/>
          <w:iCs w:val="0"/>
          <w:color w:val="000000" w:themeColor="text1"/>
          <w:spacing w:val="4"/>
          <w:sz w:val="22"/>
          <w:szCs w:val="22"/>
        </w:rPr>
        <w:t xml:space="preserve"> </w:t>
      </w:r>
      <w:r w:rsidRPr="0095406E">
        <w:rPr>
          <w:rFonts w:asciiTheme="minorHAnsi" w:hAnsiTheme="minorHAnsi" w:cstheme="minorHAnsi"/>
          <w:i w:val="0"/>
          <w:iCs w:val="0"/>
          <w:color w:val="000000" w:themeColor="text1"/>
          <w:sz w:val="22"/>
          <w:szCs w:val="22"/>
        </w:rPr>
        <w:t>implementing</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partners</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in</w:t>
      </w:r>
      <w:r w:rsidRPr="0095406E">
        <w:rPr>
          <w:rFonts w:asciiTheme="minorHAnsi" w:hAnsiTheme="minorHAnsi" w:cstheme="minorHAnsi"/>
          <w:i w:val="0"/>
          <w:iCs w:val="0"/>
          <w:color w:val="000000" w:themeColor="text1"/>
          <w:spacing w:val="14"/>
          <w:sz w:val="22"/>
          <w:szCs w:val="22"/>
        </w:rPr>
        <w:t xml:space="preserve"> </w:t>
      </w:r>
      <w:r w:rsidRPr="0095406E">
        <w:rPr>
          <w:rFonts w:asciiTheme="minorHAnsi" w:hAnsiTheme="minorHAnsi" w:cstheme="minorHAnsi"/>
          <w:i w:val="0"/>
          <w:iCs w:val="0"/>
          <w:color w:val="000000" w:themeColor="text1"/>
          <w:sz w:val="22"/>
          <w:szCs w:val="22"/>
        </w:rPr>
        <w:t>planning</w:t>
      </w:r>
      <w:r w:rsidRPr="0095406E">
        <w:rPr>
          <w:rFonts w:asciiTheme="minorHAnsi" w:hAnsiTheme="minorHAnsi" w:cstheme="minorHAnsi"/>
          <w:i w:val="0"/>
          <w:iCs w:val="0"/>
          <w:color w:val="000000" w:themeColor="text1"/>
          <w:spacing w:val="27"/>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2"/>
          <w:sz w:val="22"/>
          <w:szCs w:val="22"/>
        </w:rPr>
        <w:t xml:space="preserve"> </w:t>
      </w:r>
      <w:r w:rsidRPr="0095406E">
        <w:rPr>
          <w:rFonts w:asciiTheme="minorHAnsi" w:hAnsiTheme="minorHAnsi" w:cstheme="minorHAnsi"/>
          <w:i w:val="0"/>
          <w:iCs w:val="0"/>
          <w:color w:val="000000" w:themeColor="text1"/>
          <w:sz w:val="22"/>
          <w:szCs w:val="22"/>
        </w:rPr>
        <w:t>execution</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of</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technical</w:t>
      </w:r>
      <w:r w:rsidRPr="0095406E">
        <w:rPr>
          <w:rFonts w:asciiTheme="minorHAnsi" w:hAnsiTheme="minorHAnsi" w:cstheme="minorHAnsi"/>
          <w:i w:val="0"/>
          <w:iCs w:val="0"/>
          <w:color w:val="000000" w:themeColor="text1"/>
          <w:w w:val="101"/>
          <w:sz w:val="22"/>
          <w:szCs w:val="22"/>
        </w:rPr>
        <w:t xml:space="preserve"> </w:t>
      </w:r>
      <w:r w:rsidRPr="0095406E">
        <w:rPr>
          <w:rFonts w:asciiTheme="minorHAnsi" w:hAnsiTheme="minorHAnsi" w:cstheme="minorHAnsi"/>
          <w:i w:val="0"/>
          <w:iCs w:val="0"/>
          <w:color w:val="000000" w:themeColor="text1"/>
          <w:sz w:val="22"/>
          <w:szCs w:val="22"/>
        </w:rPr>
        <w:t>activities;</w:t>
      </w:r>
    </w:p>
    <w:p w14:paraId="2FB0336C" w14:textId="77777777" w:rsidR="006F17C1" w:rsidRPr="0095406E" w:rsidRDefault="006F17C1" w:rsidP="006F17C1">
      <w:pPr>
        <w:pStyle w:val="BodyText"/>
        <w:widowControl w:val="0"/>
        <w:numPr>
          <w:ilvl w:val="0"/>
          <w:numId w:val="2"/>
        </w:numPr>
        <w:pBdr>
          <w:bottom w:val="none" w:sz="0" w:space="0" w:color="auto"/>
        </w:pBdr>
        <w:tabs>
          <w:tab w:val="left" w:pos="814"/>
        </w:tabs>
        <w:spacing w:after="0"/>
        <w:ind w:right="1172"/>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Convene</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10"/>
          <w:sz w:val="22"/>
          <w:szCs w:val="22"/>
        </w:rPr>
        <w:t xml:space="preserve"> </w:t>
      </w:r>
      <w:r w:rsidRPr="0095406E">
        <w:rPr>
          <w:rFonts w:asciiTheme="minorHAnsi" w:hAnsiTheme="minorHAnsi" w:cstheme="minorHAnsi"/>
          <w:i w:val="0"/>
          <w:iCs w:val="0"/>
          <w:color w:val="000000" w:themeColor="text1"/>
          <w:sz w:val="22"/>
          <w:szCs w:val="22"/>
        </w:rPr>
        <w:t>coordinate</w:t>
      </w:r>
      <w:r w:rsidRPr="0095406E">
        <w:rPr>
          <w:rFonts w:asciiTheme="minorHAnsi" w:hAnsiTheme="minorHAnsi" w:cstheme="minorHAnsi"/>
          <w:i w:val="0"/>
          <w:iCs w:val="0"/>
          <w:color w:val="000000" w:themeColor="text1"/>
          <w:spacing w:val="18"/>
          <w:sz w:val="22"/>
          <w:szCs w:val="22"/>
        </w:rPr>
        <w:t xml:space="preserve"> </w:t>
      </w:r>
      <w:r w:rsidRPr="0095406E">
        <w:rPr>
          <w:rFonts w:asciiTheme="minorHAnsi" w:hAnsiTheme="minorHAnsi" w:cstheme="minorHAnsi"/>
          <w:i w:val="0"/>
          <w:iCs w:val="0"/>
          <w:color w:val="000000" w:themeColor="text1"/>
          <w:sz w:val="22"/>
          <w:szCs w:val="22"/>
        </w:rPr>
        <w:t>meetings</w:t>
      </w:r>
      <w:r w:rsidRPr="0095406E">
        <w:rPr>
          <w:rFonts w:asciiTheme="minorHAnsi" w:hAnsiTheme="minorHAnsi" w:cstheme="minorHAnsi"/>
          <w:i w:val="0"/>
          <w:iCs w:val="0"/>
          <w:color w:val="000000" w:themeColor="text1"/>
          <w:spacing w:val="31"/>
          <w:sz w:val="22"/>
          <w:szCs w:val="22"/>
        </w:rPr>
        <w:t xml:space="preserve"> </w:t>
      </w:r>
      <w:r w:rsidRPr="0095406E">
        <w:rPr>
          <w:rFonts w:asciiTheme="minorHAnsi" w:hAnsiTheme="minorHAnsi" w:cstheme="minorHAnsi"/>
          <w:i w:val="0"/>
          <w:iCs w:val="0"/>
          <w:color w:val="000000" w:themeColor="text1"/>
          <w:sz w:val="22"/>
          <w:szCs w:val="22"/>
        </w:rPr>
        <w:t>for</w:t>
      </w:r>
      <w:r w:rsidRPr="0095406E">
        <w:rPr>
          <w:rFonts w:asciiTheme="minorHAnsi" w:hAnsiTheme="minorHAnsi" w:cstheme="minorHAnsi"/>
          <w:i w:val="0"/>
          <w:iCs w:val="0"/>
          <w:color w:val="000000" w:themeColor="text1"/>
          <w:spacing w:val="-1"/>
          <w:sz w:val="22"/>
          <w:szCs w:val="22"/>
        </w:rPr>
        <w:t xml:space="preserve"> </w:t>
      </w:r>
      <w:r w:rsidRPr="0095406E">
        <w:rPr>
          <w:rFonts w:asciiTheme="minorHAnsi" w:hAnsiTheme="minorHAnsi" w:cstheme="minorHAnsi"/>
          <w:i w:val="0"/>
          <w:iCs w:val="0"/>
          <w:color w:val="000000" w:themeColor="text1"/>
          <w:sz w:val="22"/>
          <w:szCs w:val="22"/>
        </w:rPr>
        <w:t>technical</w:t>
      </w:r>
      <w:r w:rsidRPr="0095406E">
        <w:rPr>
          <w:rFonts w:asciiTheme="minorHAnsi" w:hAnsiTheme="minorHAnsi" w:cstheme="minorHAnsi"/>
          <w:i w:val="0"/>
          <w:iCs w:val="0"/>
          <w:color w:val="000000" w:themeColor="text1"/>
          <w:spacing w:val="33"/>
          <w:sz w:val="22"/>
          <w:szCs w:val="22"/>
        </w:rPr>
        <w:t xml:space="preserve"> </w:t>
      </w:r>
      <w:r w:rsidRPr="0095406E">
        <w:rPr>
          <w:rFonts w:asciiTheme="minorHAnsi" w:hAnsiTheme="minorHAnsi" w:cstheme="minorHAnsi"/>
          <w:i w:val="0"/>
          <w:iCs w:val="0"/>
          <w:color w:val="000000" w:themeColor="text1"/>
          <w:sz w:val="22"/>
          <w:szCs w:val="22"/>
        </w:rPr>
        <w:t>groups,</w:t>
      </w:r>
      <w:r w:rsidRPr="0095406E">
        <w:rPr>
          <w:rFonts w:asciiTheme="minorHAnsi" w:hAnsiTheme="minorHAnsi" w:cstheme="minorHAnsi"/>
          <w:i w:val="0"/>
          <w:iCs w:val="0"/>
          <w:color w:val="000000" w:themeColor="text1"/>
          <w:spacing w:val="15"/>
          <w:sz w:val="22"/>
          <w:szCs w:val="22"/>
        </w:rPr>
        <w:t xml:space="preserve"> </w:t>
      </w:r>
      <w:r w:rsidRPr="0095406E">
        <w:rPr>
          <w:rFonts w:asciiTheme="minorHAnsi" w:hAnsiTheme="minorHAnsi" w:cstheme="minorHAnsi"/>
          <w:i w:val="0"/>
          <w:iCs w:val="0"/>
          <w:color w:val="000000" w:themeColor="text1"/>
          <w:sz w:val="22"/>
          <w:szCs w:val="22"/>
        </w:rPr>
        <w:t>State</w:t>
      </w:r>
      <w:r w:rsidRPr="0095406E">
        <w:rPr>
          <w:rFonts w:asciiTheme="minorHAnsi" w:hAnsiTheme="minorHAnsi" w:cstheme="minorHAnsi"/>
          <w:i w:val="0"/>
          <w:iCs w:val="0"/>
          <w:color w:val="000000" w:themeColor="text1"/>
          <w:spacing w:val="3"/>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2"/>
          <w:sz w:val="22"/>
          <w:szCs w:val="22"/>
        </w:rPr>
        <w:t xml:space="preserve"> </w:t>
      </w:r>
      <w:r w:rsidRPr="0095406E">
        <w:rPr>
          <w:rFonts w:asciiTheme="minorHAnsi" w:hAnsiTheme="minorHAnsi" w:cstheme="minorHAnsi"/>
          <w:i w:val="0"/>
          <w:iCs w:val="0"/>
          <w:color w:val="000000" w:themeColor="text1"/>
          <w:sz w:val="22"/>
          <w:szCs w:val="22"/>
        </w:rPr>
        <w:t>Com</w:t>
      </w:r>
      <w:r w:rsidRPr="0095406E">
        <w:rPr>
          <w:rFonts w:asciiTheme="minorHAnsi" w:hAnsiTheme="minorHAnsi" w:cstheme="minorHAnsi"/>
          <w:i w:val="0"/>
          <w:iCs w:val="0"/>
          <w:color w:val="000000" w:themeColor="text1"/>
          <w:spacing w:val="15"/>
          <w:sz w:val="22"/>
          <w:szCs w:val="22"/>
        </w:rPr>
        <w:t>m</w:t>
      </w:r>
      <w:r w:rsidRPr="0095406E">
        <w:rPr>
          <w:rFonts w:asciiTheme="minorHAnsi" w:hAnsiTheme="minorHAnsi" w:cstheme="minorHAnsi"/>
          <w:i w:val="0"/>
          <w:iCs w:val="0"/>
          <w:color w:val="000000" w:themeColor="text1"/>
          <w:sz w:val="22"/>
          <w:szCs w:val="22"/>
        </w:rPr>
        <w:t>unity</w:t>
      </w:r>
      <w:r w:rsidRPr="0095406E">
        <w:rPr>
          <w:rFonts w:asciiTheme="minorHAnsi" w:hAnsiTheme="minorHAnsi" w:cstheme="minorHAnsi"/>
          <w:i w:val="0"/>
          <w:iCs w:val="0"/>
          <w:color w:val="000000" w:themeColor="text1"/>
          <w:w w:val="96"/>
          <w:sz w:val="22"/>
          <w:szCs w:val="22"/>
        </w:rPr>
        <w:t xml:space="preserve"> </w:t>
      </w:r>
      <w:r w:rsidRPr="0095406E">
        <w:rPr>
          <w:rFonts w:asciiTheme="minorHAnsi" w:hAnsiTheme="minorHAnsi" w:cstheme="minorHAnsi"/>
          <w:i w:val="0"/>
          <w:iCs w:val="0"/>
          <w:color w:val="000000" w:themeColor="text1"/>
          <w:sz w:val="22"/>
          <w:szCs w:val="22"/>
        </w:rPr>
        <w:t>consultations</w:t>
      </w:r>
      <w:r w:rsidRPr="0095406E">
        <w:rPr>
          <w:rFonts w:asciiTheme="minorHAnsi" w:hAnsiTheme="minorHAnsi" w:cstheme="minorHAnsi"/>
          <w:i w:val="0"/>
          <w:iCs w:val="0"/>
          <w:color w:val="000000" w:themeColor="text1"/>
          <w:spacing w:val="35"/>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4"/>
          <w:sz w:val="22"/>
          <w:szCs w:val="22"/>
        </w:rPr>
        <w:t xml:space="preserve"> </w:t>
      </w:r>
      <w:r w:rsidRPr="0095406E">
        <w:rPr>
          <w:rFonts w:asciiTheme="minorHAnsi" w:hAnsiTheme="minorHAnsi" w:cstheme="minorHAnsi"/>
          <w:i w:val="0"/>
          <w:iCs w:val="0"/>
          <w:color w:val="000000" w:themeColor="text1"/>
          <w:sz w:val="22"/>
          <w:szCs w:val="22"/>
        </w:rPr>
        <w:t>compile</w:t>
      </w:r>
      <w:r w:rsidRPr="0095406E">
        <w:rPr>
          <w:rFonts w:asciiTheme="minorHAnsi" w:hAnsiTheme="minorHAnsi" w:cstheme="minorHAnsi"/>
          <w:i w:val="0"/>
          <w:iCs w:val="0"/>
          <w:color w:val="000000" w:themeColor="text1"/>
          <w:spacing w:val="26"/>
          <w:sz w:val="22"/>
          <w:szCs w:val="22"/>
        </w:rPr>
        <w:t xml:space="preserve"> </w:t>
      </w:r>
      <w:r w:rsidRPr="0095406E">
        <w:rPr>
          <w:rFonts w:asciiTheme="minorHAnsi" w:hAnsiTheme="minorHAnsi" w:cstheme="minorHAnsi"/>
          <w:i w:val="0"/>
          <w:iCs w:val="0"/>
          <w:color w:val="000000" w:themeColor="text1"/>
          <w:sz w:val="22"/>
          <w:szCs w:val="22"/>
        </w:rPr>
        <w:t>minutes</w:t>
      </w:r>
      <w:r w:rsidRPr="0095406E">
        <w:rPr>
          <w:rFonts w:asciiTheme="minorHAnsi" w:hAnsiTheme="minorHAnsi" w:cstheme="minorHAnsi"/>
          <w:i w:val="0"/>
          <w:iCs w:val="0"/>
          <w:color w:val="000000" w:themeColor="text1"/>
          <w:spacing w:val="21"/>
          <w:sz w:val="22"/>
          <w:szCs w:val="22"/>
        </w:rPr>
        <w:t xml:space="preserve"> </w:t>
      </w:r>
      <w:r w:rsidRPr="0095406E">
        <w:rPr>
          <w:rFonts w:asciiTheme="minorHAnsi" w:hAnsiTheme="minorHAnsi" w:cstheme="minorHAnsi"/>
          <w:i w:val="0"/>
          <w:iCs w:val="0"/>
          <w:color w:val="000000" w:themeColor="text1"/>
          <w:sz w:val="22"/>
          <w:szCs w:val="22"/>
        </w:rPr>
        <w:t>to</w:t>
      </w:r>
      <w:r w:rsidRPr="0095406E">
        <w:rPr>
          <w:rFonts w:asciiTheme="minorHAnsi" w:hAnsiTheme="minorHAnsi" w:cstheme="minorHAnsi"/>
          <w:i w:val="0"/>
          <w:iCs w:val="0"/>
          <w:color w:val="000000" w:themeColor="text1"/>
          <w:spacing w:val="6"/>
          <w:sz w:val="22"/>
          <w:szCs w:val="22"/>
        </w:rPr>
        <w:t xml:space="preserve"> </w:t>
      </w:r>
      <w:r w:rsidRPr="0095406E">
        <w:rPr>
          <w:rFonts w:asciiTheme="minorHAnsi" w:hAnsiTheme="minorHAnsi" w:cstheme="minorHAnsi"/>
          <w:i w:val="0"/>
          <w:iCs w:val="0"/>
          <w:color w:val="000000" w:themeColor="text1"/>
          <w:sz w:val="22"/>
          <w:szCs w:val="22"/>
        </w:rPr>
        <w:t>support</w:t>
      </w:r>
      <w:r w:rsidRPr="0095406E">
        <w:rPr>
          <w:rFonts w:asciiTheme="minorHAnsi" w:hAnsiTheme="minorHAnsi" w:cstheme="minorHAnsi"/>
          <w:i w:val="0"/>
          <w:iCs w:val="0"/>
          <w:color w:val="000000" w:themeColor="text1"/>
          <w:spacing w:val="6"/>
          <w:sz w:val="22"/>
          <w:szCs w:val="22"/>
        </w:rPr>
        <w:t xml:space="preserve"> </w:t>
      </w:r>
      <w:r w:rsidRPr="0095406E">
        <w:rPr>
          <w:rFonts w:asciiTheme="minorHAnsi" w:hAnsiTheme="minorHAnsi" w:cstheme="minorHAnsi"/>
          <w:i w:val="0"/>
          <w:iCs w:val="0"/>
          <w:color w:val="000000" w:themeColor="text1"/>
          <w:sz w:val="22"/>
          <w:szCs w:val="22"/>
        </w:rPr>
        <w:t>project</w:t>
      </w:r>
      <w:r w:rsidRPr="0095406E">
        <w:rPr>
          <w:rFonts w:asciiTheme="minorHAnsi" w:hAnsiTheme="minorHAnsi" w:cstheme="minorHAnsi"/>
          <w:i w:val="0"/>
          <w:iCs w:val="0"/>
          <w:color w:val="000000" w:themeColor="text1"/>
          <w:spacing w:val="28"/>
          <w:sz w:val="22"/>
          <w:szCs w:val="22"/>
        </w:rPr>
        <w:t xml:space="preserve"> </w:t>
      </w:r>
      <w:r w:rsidRPr="0095406E">
        <w:rPr>
          <w:rFonts w:asciiTheme="minorHAnsi" w:hAnsiTheme="minorHAnsi" w:cstheme="minorHAnsi"/>
          <w:i w:val="0"/>
          <w:iCs w:val="0"/>
          <w:color w:val="000000" w:themeColor="text1"/>
          <w:sz w:val="22"/>
          <w:szCs w:val="22"/>
        </w:rPr>
        <w:t>quarterly</w:t>
      </w:r>
      <w:r w:rsidRPr="0095406E">
        <w:rPr>
          <w:rFonts w:asciiTheme="minorHAnsi" w:hAnsiTheme="minorHAnsi" w:cstheme="minorHAnsi"/>
          <w:i w:val="0"/>
          <w:iCs w:val="0"/>
          <w:color w:val="000000" w:themeColor="text1"/>
          <w:spacing w:val="19"/>
          <w:sz w:val="22"/>
          <w:szCs w:val="22"/>
        </w:rPr>
        <w:t xml:space="preserve"> </w:t>
      </w:r>
      <w:r w:rsidRPr="0095406E">
        <w:rPr>
          <w:rFonts w:asciiTheme="minorHAnsi" w:hAnsiTheme="minorHAnsi" w:cstheme="minorHAnsi"/>
          <w:i w:val="0"/>
          <w:iCs w:val="0"/>
          <w:color w:val="000000" w:themeColor="text1"/>
          <w:sz w:val="22"/>
          <w:szCs w:val="22"/>
        </w:rPr>
        <w:t>reports;</w:t>
      </w:r>
    </w:p>
    <w:p w14:paraId="15B17447" w14:textId="77777777" w:rsidR="006F17C1" w:rsidRPr="0095406E" w:rsidRDefault="006F17C1" w:rsidP="006F17C1">
      <w:pPr>
        <w:pStyle w:val="BodyText"/>
        <w:widowControl w:val="0"/>
        <w:numPr>
          <w:ilvl w:val="0"/>
          <w:numId w:val="2"/>
        </w:numPr>
        <w:pBdr>
          <w:bottom w:val="none" w:sz="0" w:space="0" w:color="auto"/>
        </w:pBdr>
        <w:tabs>
          <w:tab w:val="left" w:pos="842"/>
        </w:tabs>
        <w:spacing w:after="0"/>
        <w:ind w:right="4"/>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Strengthen</w:t>
      </w:r>
      <w:r w:rsidRPr="0095406E">
        <w:rPr>
          <w:rFonts w:asciiTheme="minorHAnsi" w:hAnsiTheme="minorHAnsi" w:cstheme="minorHAnsi"/>
          <w:i w:val="0"/>
          <w:iCs w:val="0"/>
          <w:color w:val="000000" w:themeColor="text1"/>
          <w:spacing w:val="25"/>
          <w:sz w:val="22"/>
          <w:szCs w:val="22"/>
        </w:rPr>
        <w:t xml:space="preserve"> </w:t>
      </w:r>
      <w:r w:rsidRPr="0095406E">
        <w:rPr>
          <w:rFonts w:asciiTheme="minorHAnsi" w:hAnsiTheme="minorHAnsi" w:cstheme="minorHAnsi"/>
          <w:i w:val="0"/>
          <w:iCs w:val="0"/>
          <w:color w:val="000000" w:themeColor="text1"/>
          <w:sz w:val="22"/>
          <w:szCs w:val="22"/>
        </w:rPr>
        <w:t>the</w:t>
      </w:r>
      <w:r w:rsidRPr="0095406E">
        <w:rPr>
          <w:rFonts w:asciiTheme="minorHAnsi" w:hAnsiTheme="minorHAnsi" w:cstheme="minorHAnsi"/>
          <w:i w:val="0"/>
          <w:iCs w:val="0"/>
          <w:color w:val="000000" w:themeColor="text1"/>
          <w:spacing w:val="9"/>
          <w:sz w:val="22"/>
          <w:szCs w:val="22"/>
        </w:rPr>
        <w:t xml:space="preserve"> </w:t>
      </w:r>
      <w:r w:rsidRPr="0095406E">
        <w:rPr>
          <w:rFonts w:asciiTheme="minorHAnsi" w:hAnsiTheme="minorHAnsi" w:cstheme="minorHAnsi"/>
          <w:i w:val="0"/>
          <w:iCs w:val="0"/>
          <w:color w:val="000000" w:themeColor="text1"/>
          <w:sz w:val="22"/>
          <w:szCs w:val="22"/>
        </w:rPr>
        <w:t>presence</w:t>
      </w:r>
      <w:r w:rsidRPr="0095406E">
        <w:rPr>
          <w:rFonts w:asciiTheme="minorHAnsi" w:hAnsiTheme="minorHAnsi" w:cstheme="minorHAnsi"/>
          <w:i w:val="0"/>
          <w:iCs w:val="0"/>
          <w:color w:val="000000" w:themeColor="text1"/>
          <w:spacing w:val="10"/>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9"/>
          <w:sz w:val="22"/>
          <w:szCs w:val="22"/>
        </w:rPr>
        <w:t xml:space="preserve"> </w:t>
      </w:r>
      <w:r w:rsidRPr="0095406E">
        <w:rPr>
          <w:rFonts w:asciiTheme="minorHAnsi" w:hAnsiTheme="minorHAnsi" w:cstheme="minorHAnsi"/>
          <w:i w:val="0"/>
          <w:iCs w:val="0"/>
          <w:color w:val="000000" w:themeColor="text1"/>
          <w:sz w:val="22"/>
          <w:szCs w:val="22"/>
        </w:rPr>
        <w:t>support</w:t>
      </w:r>
      <w:r w:rsidRPr="0095406E">
        <w:rPr>
          <w:rFonts w:asciiTheme="minorHAnsi" w:hAnsiTheme="minorHAnsi" w:cstheme="minorHAnsi"/>
          <w:i w:val="0"/>
          <w:iCs w:val="0"/>
          <w:color w:val="000000" w:themeColor="text1"/>
          <w:spacing w:val="12"/>
          <w:sz w:val="22"/>
          <w:szCs w:val="22"/>
        </w:rPr>
        <w:t xml:space="preserve"> </w:t>
      </w:r>
      <w:r w:rsidRPr="0095406E">
        <w:rPr>
          <w:rFonts w:asciiTheme="minorHAnsi" w:eastAsia="Arial" w:hAnsiTheme="minorHAnsi" w:cstheme="minorHAnsi"/>
          <w:i w:val="0"/>
          <w:iCs w:val="0"/>
          <w:color w:val="000000" w:themeColor="text1"/>
          <w:sz w:val="22"/>
          <w:szCs w:val="22"/>
        </w:rPr>
        <w:t>of</w:t>
      </w:r>
      <w:r w:rsidRPr="0095406E">
        <w:rPr>
          <w:rFonts w:asciiTheme="minorHAnsi" w:eastAsia="Arial" w:hAnsiTheme="minorHAnsi" w:cstheme="minorHAnsi"/>
          <w:i w:val="0"/>
          <w:iCs w:val="0"/>
          <w:color w:val="000000" w:themeColor="text1"/>
          <w:spacing w:val="-26"/>
          <w:sz w:val="22"/>
          <w:szCs w:val="22"/>
        </w:rPr>
        <w:t xml:space="preserve"> </w:t>
      </w:r>
      <w:r w:rsidRPr="0095406E">
        <w:rPr>
          <w:rFonts w:asciiTheme="minorHAnsi" w:hAnsiTheme="minorHAnsi" w:cstheme="minorHAnsi"/>
          <w:i w:val="0"/>
          <w:iCs w:val="0"/>
          <w:color w:val="000000" w:themeColor="text1"/>
          <w:sz w:val="22"/>
          <w:szCs w:val="22"/>
        </w:rPr>
        <w:t>the</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Project</w:t>
      </w:r>
      <w:r w:rsidRPr="0095406E">
        <w:rPr>
          <w:rFonts w:asciiTheme="minorHAnsi" w:hAnsiTheme="minorHAnsi" w:cstheme="minorHAnsi"/>
          <w:i w:val="0"/>
          <w:iCs w:val="0"/>
          <w:color w:val="000000" w:themeColor="text1"/>
          <w:spacing w:val="23"/>
          <w:sz w:val="22"/>
          <w:szCs w:val="22"/>
        </w:rPr>
        <w:t xml:space="preserve"> </w:t>
      </w:r>
      <w:r w:rsidRPr="0095406E">
        <w:rPr>
          <w:rFonts w:asciiTheme="minorHAnsi" w:hAnsiTheme="minorHAnsi" w:cstheme="minorHAnsi"/>
          <w:i w:val="0"/>
          <w:iCs w:val="0"/>
          <w:color w:val="000000" w:themeColor="text1"/>
          <w:sz w:val="22"/>
          <w:szCs w:val="22"/>
        </w:rPr>
        <w:t>on</w:t>
      </w:r>
      <w:r w:rsidRPr="0095406E">
        <w:rPr>
          <w:rFonts w:asciiTheme="minorHAnsi" w:hAnsiTheme="minorHAnsi" w:cstheme="minorHAnsi"/>
          <w:i w:val="0"/>
          <w:iCs w:val="0"/>
          <w:color w:val="000000" w:themeColor="text1"/>
          <w:spacing w:val="23"/>
          <w:sz w:val="22"/>
          <w:szCs w:val="22"/>
        </w:rPr>
        <w:t xml:space="preserve"> </w:t>
      </w:r>
      <w:r w:rsidRPr="0095406E">
        <w:rPr>
          <w:rFonts w:asciiTheme="minorHAnsi" w:hAnsiTheme="minorHAnsi" w:cstheme="minorHAnsi"/>
          <w:i w:val="0"/>
          <w:iCs w:val="0"/>
          <w:color w:val="000000" w:themeColor="text1"/>
          <w:sz w:val="22"/>
          <w:szCs w:val="22"/>
        </w:rPr>
        <w:t>the</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ground</w:t>
      </w:r>
      <w:r w:rsidRPr="0095406E">
        <w:rPr>
          <w:rFonts w:asciiTheme="minorHAnsi" w:hAnsiTheme="minorHAnsi" w:cstheme="minorHAnsi"/>
          <w:i w:val="0"/>
          <w:iCs w:val="0"/>
          <w:color w:val="000000" w:themeColor="text1"/>
          <w:spacing w:val="31"/>
          <w:sz w:val="22"/>
          <w:szCs w:val="22"/>
        </w:rPr>
        <w:t xml:space="preserve"> </w:t>
      </w:r>
      <w:r w:rsidRPr="0095406E">
        <w:rPr>
          <w:rFonts w:asciiTheme="minorHAnsi" w:hAnsiTheme="minorHAnsi" w:cstheme="minorHAnsi"/>
          <w:i w:val="0"/>
          <w:iCs w:val="0"/>
          <w:color w:val="000000" w:themeColor="text1"/>
          <w:sz w:val="22"/>
          <w:szCs w:val="22"/>
        </w:rPr>
        <w:t>through</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active engagement</w:t>
      </w:r>
      <w:r w:rsidRPr="0095406E">
        <w:rPr>
          <w:rFonts w:asciiTheme="minorHAnsi" w:hAnsiTheme="minorHAnsi" w:cstheme="minorHAnsi"/>
          <w:i w:val="0"/>
          <w:iCs w:val="0"/>
          <w:color w:val="000000" w:themeColor="text1"/>
          <w:spacing w:val="27"/>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24"/>
          <w:sz w:val="22"/>
          <w:szCs w:val="22"/>
        </w:rPr>
        <w:t xml:space="preserve"> </w:t>
      </w:r>
      <w:r w:rsidRPr="0095406E">
        <w:rPr>
          <w:rFonts w:asciiTheme="minorHAnsi" w:hAnsiTheme="minorHAnsi" w:cstheme="minorHAnsi"/>
          <w:i w:val="0"/>
          <w:iCs w:val="0"/>
          <w:color w:val="000000" w:themeColor="text1"/>
          <w:sz w:val="22"/>
          <w:szCs w:val="22"/>
        </w:rPr>
        <w:t>information</w:t>
      </w:r>
      <w:r w:rsidRPr="0095406E">
        <w:rPr>
          <w:rFonts w:asciiTheme="minorHAnsi" w:hAnsiTheme="minorHAnsi" w:cstheme="minorHAnsi"/>
          <w:i w:val="0"/>
          <w:iCs w:val="0"/>
          <w:color w:val="000000" w:themeColor="text1"/>
          <w:spacing w:val="28"/>
          <w:sz w:val="22"/>
          <w:szCs w:val="22"/>
        </w:rPr>
        <w:t xml:space="preserve"> </w:t>
      </w:r>
      <w:r w:rsidRPr="0095406E">
        <w:rPr>
          <w:rFonts w:asciiTheme="minorHAnsi" w:hAnsiTheme="minorHAnsi" w:cstheme="minorHAnsi"/>
          <w:i w:val="0"/>
          <w:iCs w:val="0"/>
          <w:color w:val="000000" w:themeColor="text1"/>
          <w:sz w:val="22"/>
          <w:szCs w:val="22"/>
        </w:rPr>
        <w:t>sharing</w:t>
      </w:r>
      <w:r w:rsidRPr="0095406E">
        <w:rPr>
          <w:rFonts w:asciiTheme="minorHAnsi" w:hAnsiTheme="minorHAnsi" w:cstheme="minorHAnsi"/>
          <w:i w:val="0"/>
          <w:iCs w:val="0"/>
          <w:color w:val="000000" w:themeColor="text1"/>
          <w:spacing w:val="13"/>
          <w:sz w:val="22"/>
          <w:szCs w:val="22"/>
        </w:rPr>
        <w:t xml:space="preserve"> </w:t>
      </w:r>
      <w:r w:rsidRPr="0095406E">
        <w:rPr>
          <w:rFonts w:asciiTheme="minorHAnsi" w:hAnsiTheme="minorHAnsi" w:cstheme="minorHAnsi"/>
          <w:i w:val="0"/>
          <w:iCs w:val="0"/>
          <w:color w:val="000000" w:themeColor="text1"/>
          <w:sz w:val="22"/>
          <w:szCs w:val="22"/>
        </w:rPr>
        <w:t>with</w:t>
      </w:r>
      <w:r w:rsidRPr="0095406E">
        <w:rPr>
          <w:rFonts w:asciiTheme="minorHAnsi" w:hAnsiTheme="minorHAnsi" w:cstheme="minorHAnsi"/>
          <w:i w:val="0"/>
          <w:iCs w:val="0"/>
          <w:color w:val="000000" w:themeColor="text1"/>
          <w:spacing w:val="29"/>
          <w:sz w:val="22"/>
          <w:szCs w:val="22"/>
        </w:rPr>
        <w:t xml:space="preserve"> </w:t>
      </w:r>
      <w:r w:rsidRPr="0095406E">
        <w:rPr>
          <w:rFonts w:asciiTheme="minorHAnsi" w:hAnsiTheme="minorHAnsi" w:cstheme="minorHAnsi"/>
          <w:i w:val="0"/>
          <w:iCs w:val="0"/>
          <w:color w:val="000000" w:themeColor="text1"/>
          <w:sz w:val="22"/>
          <w:szCs w:val="22"/>
        </w:rPr>
        <w:t>key</w:t>
      </w:r>
      <w:r w:rsidRPr="0095406E">
        <w:rPr>
          <w:rFonts w:asciiTheme="minorHAnsi" w:hAnsiTheme="minorHAnsi" w:cstheme="minorHAnsi"/>
          <w:i w:val="0"/>
          <w:iCs w:val="0"/>
          <w:color w:val="000000" w:themeColor="text1"/>
          <w:spacing w:val="9"/>
          <w:sz w:val="22"/>
          <w:szCs w:val="22"/>
        </w:rPr>
        <w:t xml:space="preserve"> </w:t>
      </w:r>
      <w:r w:rsidRPr="0095406E">
        <w:rPr>
          <w:rFonts w:asciiTheme="minorHAnsi" w:hAnsiTheme="minorHAnsi" w:cstheme="minorHAnsi"/>
          <w:i w:val="0"/>
          <w:iCs w:val="0"/>
          <w:color w:val="000000" w:themeColor="text1"/>
          <w:sz w:val="22"/>
          <w:szCs w:val="22"/>
        </w:rPr>
        <w:t>project</w:t>
      </w:r>
      <w:r w:rsidRPr="0095406E">
        <w:rPr>
          <w:rFonts w:asciiTheme="minorHAnsi" w:hAnsiTheme="minorHAnsi" w:cstheme="minorHAnsi"/>
          <w:i w:val="0"/>
          <w:iCs w:val="0"/>
          <w:color w:val="000000" w:themeColor="text1"/>
          <w:spacing w:val="37"/>
          <w:sz w:val="22"/>
          <w:szCs w:val="22"/>
        </w:rPr>
        <w:t xml:space="preserve"> </w:t>
      </w:r>
      <w:r w:rsidRPr="0095406E">
        <w:rPr>
          <w:rFonts w:asciiTheme="minorHAnsi" w:hAnsiTheme="minorHAnsi" w:cstheme="minorHAnsi"/>
          <w:i w:val="0"/>
          <w:iCs w:val="0"/>
          <w:color w:val="000000" w:themeColor="text1"/>
          <w:sz w:val="22"/>
          <w:szCs w:val="22"/>
        </w:rPr>
        <w:t>stakeholders</w:t>
      </w:r>
      <w:r w:rsidRPr="0095406E">
        <w:rPr>
          <w:rFonts w:asciiTheme="minorHAnsi" w:hAnsiTheme="minorHAnsi" w:cstheme="minorHAnsi"/>
          <w:i w:val="0"/>
          <w:iCs w:val="0"/>
          <w:color w:val="000000" w:themeColor="text1"/>
          <w:spacing w:val="31"/>
          <w:sz w:val="22"/>
          <w:szCs w:val="22"/>
        </w:rPr>
        <w:t xml:space="preserve"> </w:t>
      </w:r>
      <w:r w:rsidRPr="0095406E">
        <w:rPr>
          <w:rFonts w:asciiTheme="minorHAnsi" w:hAnsiTheme="minorHAnsi" w:cstheme="minorHAnsi"/>
          <w:i w:val="0"/>
          <w:iCs w:val="0"/>
          <w:color w:val="000000" w:themeColor="text1"/>
          <w:sz w:val="22"/>
          <w:szCs w:val="22"/>
        </w:rPr>
        <w:t>inclu</w:t>
      </w:r>
      <w:r w:rsidRPr="0095406E">
        <w:rPr>
          <w:rFonts w:asciiTheme="minorHAnsi" w:hAnsiTheme="minorHAnsi" w:cstheme="minorHAnsi"/>
          <w:i w:val="0"/>
          <w:iCs w:val="0"/>
          <w:color w:val="000000" w:themeColor="text1"/>
          <w:spacing w:val="14"/>
          <w:sz w:val="22"/>
          <w:szCs w:val="22"/>
        </w:rPr>
        <w:t>d</w:t>
      </w:r>
      <w:r w:rsidRPr="0095406E">
        <w:rPr>
          <w:rFonts w:asciiTheme="minorHAnsi" w:hAnsiTheme="minorHAnsi" w:cstheme="minorHAnsi"/>
          <w:i w:val="0"/>
          <w:iCs w:val="0"/>
          <w:color w:val="000000" w:themeColor="text1"/>
          <w:sz w:val="22"/>
          <w:szCs w:val="22"/>
        </w:rPr>
        <w:t>ing</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other</w:t>
      </w:r>
      <w:r w:rsidRPr="0095406E">
        <w:rPr>
          <w:rFonts w:asciiTheme="minorHAnsi" w:hAnsiTheme="minorHAnsi" w:cstheme="minorHAnsi"/>
          <w:i w:val="0"/>
          <w:iCs w:val="0"/>
          <w:color w:val="000000" w:themeColor="text1"/>
          <w:w w:val="124"/>
          <w:sz w:val="22"/>
          <w:szCs w:val="22"/>
        </w:rPr>
        <w:t xml:space="preserve"> </w:t>
      </w:r>
      <w:r w:rsidRPr="0095406E">
        <w:rPr>
          <w:rFonts w:asciiTheme="minorHAnsi" w:hAnsiTheme="minorHAnsi" w:cstheme="minorHAnsi"/>
          <w:i w:val="0"/>
          <w:iCs w:val="0"/>
          <w:color w:val="000000" w:themeColor="text1"/>
          <w:sz w:val="22"/>
          <w:szCs w:val="22"/>
        </w:rPr>
        <w:t>national</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regional</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projects,</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government</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counterparts,</w:t>
      </w:r>
      <w:r w:rsidRPr="0095406E">
        <w:rPr>
          <w:rFonts w:asciiTheme="minorHAnsi" w:hAnsiTheme="minorHAnsi" w:cstheme="minorHAnsi"/>
          <w:i w:val="0"/>
          <w:iCs w:val="0"/>
          <w:color w:val="000000" w:themeColor="text1"/>
          <w:spacing w:val="19"/>
          <w:sz w:val="22"/>
          <w:szCs w:val="22"/>
        </w:rPr>
        <w:t xml:space="preserve"> </w:t>
      </w:r>
      <w:r w:rsidRPr="0095406E">
        <w:rPr>
          <w:rFonts w:asciiTheme="minorHAnsi" w:hAnsiTheme="minorHAnsi" w:cstheme="minorHAnsi"/>
          <w:i w:val="0"/>
          <w:iCs w:val="0"/>
          <w:color w:val="000000" w:themeColor="text1"/>
          <w:sz w:val="22"/>
          <w:szCs w:val="22"/>
        </w:rPr>
        <w:t>the</w:t>
      </w:r>
      <w:r w:rsidRPr="0095406E">
        <w:rPr>
          <w:rFonts w:asciiTheme="minorHAnsi" w:hAnsiTheme="minorHAnsi" w:cstheme="minorHAnsi"/>
          <w:i w:val="0"/>
          <w:iCs w:val="0"/>
          <w:color w:val="000000" w:themeColor="text1"/>
          <w:spacing w:val="15"/>
          <w:sz w:val="22"/>
          <w:szCs w:val="22"/>
        </w:rPr>
        <w:t xml:space="preserve"> </w:t>
      </w:r>
      <w:r w:rsidRPr="0095406E">
        <w:rPr>
          <w:rFonts w:asciiTheme="minorHAnsi" w:hAnsiTheme="minorHAnsi" w:cstheme="minorHAnsi"/>
          <w:i w:val="0"/>
          <w:iCs w:val="0"/>
          <w:color w:val="000000" w:themeColor="text1"/>
          <w:sz w:val="22"/>
          <w:szCs w:val="22"/>
        </w:rPr>
        <w:t>project</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steering</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committee,</w:t>
      </w:r>
      <w:r w:rsidRPr="0095406E">
        <w:rPr>
          <w:rFonts w:asciiTheme="minorHAnsi" w:hAnsiTheme="minorHAnsi" w:cstheme="minorHAnsi"/>
          <w:i w:val="0"/>
          <w:iCs w:val="0"/>
          <w:color w:val="000000" w:themeColor="text1"/>
          <w:w w:val="98"/>
          <w:sz w:val="22"/>
          <w:szCs w:val="22"/>
        </w:rPr>
        <w:t xml:space="preserve"> </w:t>
      </w:r>
      <w:r w:rsidRPr="0095406E">
        <w:rPr>
          <w:rFonts w:asciiTheme="minorHAnsi" w:hAnsiTheme="minorHAnsi" w:cstheme="minorHAnsi"/>
          <w:i w:val="0"/>
          <w:iCs w:val="0"/>
          <w:color w:val="000000" w:themeColor="text1"/>
          <w:sz w:val="22"/>
          <w:szCs w:val="22"/>
        </w:rPr>
        <w:t>beneficiaries</w:t>
      </w:r>
      <w:r w:rsidRPr="0095406E">
        <w:rPr>
          <w:rFonts w:asciiTheme="minorHAnsi" w:hAnsiTheme="minorHAnsi" w:cstheme="minorHAnsi"/>
          <w:i w:val="0"/>
          <w:iCs w:val="0"/>
          <w:color w:val="000000" w:themeColor="text1"/>
          <w:spacing w:val="36"/>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13"/>
          <w:sz w:val="22"/>
          <w:szCs w:val="22"/>
        </w:rPr>
        <w:t xml:space="preserve"> </w:t>
      </w:r>
      <w:r w:rsidRPr="0095406E">
        <w:rPr>
          <w:rFonts w:asciiTheme="minorHAnsi" w:hAnsiTheme="minorHAnsi" w:cstheme="minorHAnsi"/>
          <w:i w:val="0"/>
          <w:iCs w:val="0"/>
          <w:color w:val="000000" w:themeColor="text1"/>
          <w:sz w:val="22"/>
          <w:szCs w:val="22"/>
        </w:rPr>
        <w:t>communities;</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and</w:t>
      </w:r>
    </w:p>
    <w:p w14:paraId="53C68A8E" w14:textId="77777777" w:rsidR="006F17C1" w:rsidRPr="0095406E" w:rsidRDefault="006F17C1" w:rsidP="006F17C1">
      <w:pPr>
        <w:pStyle w:val="BodyText"/>
        <w:widowControl w:val="0"/>
        <w:numPr>
          <w:ilvl w:val="0"/>
          <w:numId w:val="2"/>
        </w:numPr>
        <w:pBdr>
          <w:bottom w:val="none" w:sz="0" w:space="0" w:color="auto"/>
        </w:pBdr>
        <w:tabs>
          <w:tab w:val="left" w:pos="857"/>
        </w:tabs>
        <w:spacing w:after="0"/>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Undertake</w:t>
      </w:r>
      <w:r w:rsidRPr="0095406E">
        <w:rPr>
          <w:rFonts w:asciiTheme="minorHAnsi" w:hAnsiTheme="minorHAnsi" w:cstheme="minorHAnsi"/>
          <w:i w:val="0"/>
          <w:iCs w:val="0"/>
          <w:color w:val="000000" w:themeColor="text1"/>
          <w:spacing w:val="42"/>
          <w:sz w:val="22"/>
          <w:szCs w:val="22"/>
        </w:rPr>
        <w:t xml:space="preserve"> </w:t>
      </w:r>
      <w:r w:rsidRPr="0095406E">
        <w:rPr>
          <w:rFonts w:asciiTheme="minorHAnsi" w:hAnsiTheme="minorHAnsi" w:cstheme="minorHAnsi"/>
          <w:i w:val="0"/>
          <w:iCs w:val="0"/>
          <w:color w:val="000000" w:themeColor="text1"/>
          <w:sz w:val="22"/>
          <w:szCs w:val="22"/>
        </w:rPr>
        <w:t>other</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duties</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assigned</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by</w:t>
      </w:r>
      <w:r w:rsidRPr="0095406E">
        <w:rPr>
          <w:rFonts w:asciiTheme="minorHAnsi" w:hAnsiTheme="minorHAnsi" w:cstheme="minorHAnsi"/>
          <w:i w:val="0"/>
          <w:iCs w:val="0"/>
          <w:color w:val="000000" w:themeColor="text1"/>
          <w:spacing w:val="21"/>
          <w:sz w:val="22"/>
          <w:szCs w:val="22"/>
        </w:rPr>
        <w:t xml:space="preserve"> </w:t>
      </w:r>
      <w:r w:rsidRPr="0095406E">
        <w:rPr>
          <w:rFonts w:asciiTheme="minorHAnsi" w:hAnsiTheme="minorHAnsi" w:cstheme="minorHAnsi"/>
          <w:i w:val="0"/>
          <w:iCs w:val="0"/>
          <w:color w:val="000000" w:themeColor="text1"/>
          <w:sz w:val="22"/>
          <w:szCs w:val="22"/>
        </w:rPr>
        <w:t>the</w:t>
      </w:r>
      <w:r w:rsidRPr="0095406E">
        <w:rPr>
          <w:rFonts w:asciiTheme="minorHAnsi" w:hAnsiTheme="minorHAnsi" w:cstheme="minorHAnsi"/>
          <w:i w:val="0"/>
          <w:iCs w:val="0"/>
          <w:color w:val="000000" w:themeColor="text1"/>
          <w:spacing w:val="14"/>
          <w:sz w:val="22"/>
          <w:szCs w:val="22"/>
        </w:rPr>
        <w:t xml:space="preserve"> </w:t>
      </w:r>
      <w:r w:rsidRPr="0095406E">
        <w:rPr>
          <w:rFonts w:asciiTheme="minorHAnsi" w:hAnsiTheme="minorHAnsi" w:cstheme="minorHAnsi"/>
          <w:i w:val="0"/>
          <w:iCs w:val="0"/>
          <w:color w:val="000000" w:themeColor="text1"/>
          <w:sz w:val="22"/>
          <w:szCs w:val="22"/>
        </w:rPr>
        <w:t>Project</w:t>
      </w:r>
      <w:r w:rsidRPr="0095406E">
        <w:rPr>
          <w:rFonts w:asciiTheme="minorHAnsi" w:hAnsiTheme="minorHAnsi" w:cstheme="minorHAnsi"/>
          <w:i w:val="0"/>
          <w:iCs w:val="0"/>
          <w:color w:val="000000" w:themeColor="text1"/>
          <w:spacing w:val="26"/>
          <w:sz w:val="22"/>
          <w:szCs w:val="22"/>
        </w:rPr>
        <w:t xml:space="preserve"> </w:t>
      </w:r>
      <w:r w:rsidRPr="0095406E">
        <w:rPr>
          <w:rFonts w:asciiTheme="minorHAnsi" w:hAnsiTheme="minorHAnsi" w:cstheme="minorHAnsi"/>
          <w:i w:val="0"/>
          <w:iCs w:val="0"/>
          <w:color w:val="000000" w:themeColor="text1"/>
          <w:sz w:val="22"/>
          <w:szCs w:val="22"/>
        </w:rPr>
        <w:t>Manager and/or National Technical</w:t>
      </w:r>
      <w:r w:rsidRPr="0095406E">
        <w:rPr>
          <w:rFonts w:asciiTheme="minorHAnsi" w:hAnsiTheme="minorHAnsi" w:cstheme="minorHAnsi"/>
          <w:i w:val="0"/>
          <w:iCs w:val="0"/>
          <w:color w:val="000000" w:themeColor="text1"/>
          <w:spacing w:val="38"/>
          <w:sz w:val="22"/>
          <w:szCs w:val="22"/>
        </w:rPr>
        <w:t xml:space="preserve"> </w:t>
      </w:r>
      <w:r w:rsidRPr="0095406E">
        <w:rPr>
          <w:rFonts w:asciiTheme="minorHAnsi" w:hAnsiTheme="minorHAnsi" w:cstheme="minorHAnsi"/>
          <w:i w:val="0"/>
          <w:iCs w:val="0"/>
          <w:color w:val="000000" w:themeColor="text1"/>
          <w:sz w:val="22"/>
          <w:szCs w:val="22"/>
        </w:rPr>
        <w:t>Coordinator.</w:t>
      </w:r>
    </w:p>
    <w:p w14:paraId="02BE3D5C" w14:textId="266F7DF9" w:rsidR="006F17C1" w:rsidRDefault="006F17C1" w:rsidP="006F17C1">
      <w:pPr>
        <w:pStyle w:val="Header"/>
        <w:tabs>
          <w:tab w:val="left" w:pos="284"/>
        </w:tabs>
        <w:ind w:right="-19"/>
        <w:rPr>
          <w:rFonts w:asciiTheme="minorHAnsi" w:hAnsiTheme="minorHAnsi" w:cstheme="minorHAnsi"/>
          <w:i/>
          <w:sz w:val="22"/>
          <w:szCs w:val="22"/>
        </w:rPr>
      </w:pPr>
    </w:p>
    <w:p w14:paraId="1E409219" w14:textId="50C92EB1" w:rsidR="0095406E" w:rsidRPr="00EC36EA" w:rsidRDefault="0095406E" w:rsidP="00EC36EA">
      <w:pPr>
        <w:rPr>
          <w:rFonts w:asciiTheme="minorHAnsi" w:hAnsiTheme="minorHAnsi" w:cstheme="minorHAnsi"/>
          <w:b/>
          <w:color w:val="4472C4" w:themeColor="accent1"/>
          <w:szCs w:val="22"/>
          <w:u w:val="single"/>
          <w:lang w:val="en-US"/>
        </w:rPr>
      </w:pPr>
      <w:bookmarkStart w:id="2" w:name="_Hlk158285113"/>
      <w:r>
        <w:rPr>
          <w:rFonts w:asciiTheme="minorHAnsi" w:hAnsiTheme="minorHAnsi" w:cstheme="minorHAnsi"/>
          <w:b/>
          <w:color w:val="4472C4" w:themeColor="accent1"/>
          <w:szCs w:val="22"/>
          <w:u w:val="single"/>
          <w:lang w:val="en-US"/>
        </w:rPr>
        <w:t>QUALIFICATIONS</w:t>
      </w:r>
      <w:r w:rsidRPr="0095406E">
        <w:rPr>
          <w:rFonts w:asciiTheme="minorHAnsi" w:hAnsiTheme="minorHAnsi" w:cstheme="minorHAnsi"/>
          <w:b/>
          <w:color w:val="4472C4" w:themeColor="accent1"/>
          <w:szCs w:val="22"/>
          <w:u w:val="single"/>
        </w:rPr>
        <w:t xml:space="preserve">: </w:t>
      </w:r>
      <w:bookmarkEnd w:id="2"/>
    </w:p>
    <w:p w14:paraId="000A7552" w14:textId="51F9B15E" w:rsidR="006F17C1" w:rsidRDefault="006F17C1" w:rsidP="006F17C1">
      <w:pPr>
        <w:pStyle w:val="ListParagraph"/>
        <w:numPr>
          <w:ilvl w:val="0"/>
          <w:numId w:val="4"/>
        </w:numPr>
        <w:spacing w:after="0" w:line="240" w:lineRule="auto"/>
        <w:contextualSpacing w:val="0"/>
        <w:rPr>
          <w:rFonts w:asciiTheme="minorHAnsi" w:hAnsiTheme="minorHAnsi" w:cstheme="minorHAnsi"/>
          <w:szCs w:val="22"/>
        </w:rPr>
      </w:pPr>
      <w:r w:rsidRPr="0095406E">
        <w:rPr>
          <w:rFonts w:asciiTheme="minorHAnsi" w:hAnsiTheme="minorHAnsi" w:cstheme="minorHAnsi"/>
          <w:szCs w:val="22"/>
        </w:rPr>
        <w:t>Associate’s degree in Environment Management, conservation or closely related fields with 10+ years of experience of Project technical experience, showing a progressive increase in scope and responsibilities, OR a Bachelor’s degree with 5+ years of experience, OR a Master’s degree with 3+ years of experience;</w:t>
      </w:r>
    </w:p>
    <w:p w14:paraId="73164DB2" w14:textId="7B593060" w:rsidR="00D253C4" w:rsidRPr="0095406E" w:rsidRDefault="00D253C4" w:rsidP="006F17C1">
      <w:pPr>
        <w:pStyle w:val="ListParagraph"/>
        <w:numPr>
          <w:ilvl w:val="0"/>
          <w:numId w:val="4"/>
        </w:numPr>
        <w:spacing w:after="0" w:line="240" w:lineRule="auto"/>
        <w:contextualSpacing w:val="0"/>
        <w:rPr>
          <w:rFonts w:asciiTheme="minorHAnsi" w:hAnsiTheme="minorHAnsi" w:cstheme="minorHAnsi"/>
          <w:szCs w:val="22"/>
        </w:rPr>
      </w:pPr>
      <w:r>
        <w:rPr>
          <w:rFonts w:asciiTheme="minorHAnsi" w:hAnsiTheme="minorHAnsi" w:cstheme="minorHAnsi"/>
          <w:szCs w:val="22"/>
          <w:lang w:val="en-US"/>
        </w:rPr>
        <w:t>Knowledge of Sustainable Land Management issues and best practices in the FSM;</w:t>
      </w:r>
    </w:p>
    <w:p w14:paraId="2C436B4F" w14:textId="77777777" w:rsidR="006F17C1" w:rsidRPr="0095406E" w:rsidRDefault="006F17C1" w:rsidP="006F17C1">
      <w:pPr>
        <w:pStyle w:val="ListParagraph"/>
        <w:numPr>
          <w:ilvl w:val="0"/>
          <w:numId w:val="4"/>
        </w:numPr>
        <w:spacing w:after="0" w:line="240" w:lineRule="auto"/>
        <w:contextualSpacing w:val="0"/>
        <w:rPr>
          <w:rFonts w:asciiTheme="minorHAnsi" w:hAnsiTheme="minorHAnsi" w:cstheme="minorHAnsi"/>
          <w:szCs w:val="22"/>
        </w:rPr>
      </w:pPr>
      <w:r w:rsidRPr="0095406E">
        <w:rPr>
          <w:rFonts w:asciiTheme="minorHAnsi" w:hAnsiTheme="minorHAnsi" w:cstheme="minorHAnsi"/>
          <w:szCs w:val="22"/>
        </w:rPr>
        <w:t>Demonstrated coordination and project leadership skills, and ability to multi-task;</w:t>
      </w:r>
    </w:p>
    <w:p w14:paraId="31788919" w14:textId="5917CD88" w:rsidR="006F17C1" w:rsidRPr="0095406E" w:rsidRDefault="006F17C1" w:rsidP="006F17C1">
      <w:pPr>
        <w:pStyle w:val="BodyText"/>
        <w:widowControl w:val="0"/>
        <w:numPr>
          <w:ilvl w:val="0"/>
          <w:numId w:val="4"/>
        </w:numPr>
        <w:pBdr>
          <w:bottom w:val="none" w:sz="0" w:space="0" w:color="auto"/>
        </w:pBdr>
        <w:tabs>
          <w:tab w:val="left" w:pos="907"/>
        </w:tabs>
        <w:spacing w:after="0"/>
        <w:ind w:right="957"/>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Ability</w:t>
      </w:r>
      <w:r w:rsidRPr="0095406E">
        <w:rPr>
          <w:rFonts w:asciiTheme="minorHAnsi" w:hAnsiTheme="minorHAnsi" w:cstheme="minorHAnsi"/>
          <w:i w:val="0"/>
          <w:iCs w:val="0"/>
          <w:color w:val="000000" w:themeColor="text1"/>
          <w:spacing w:val="21"/>
          <w:sz w:val="22"/>
          <w:szCs w:val="22"/>
        </w:rPr>
        <w:t xml:space="preserve"> </w:t>
      </w:r>
      <w:r w:rsidRPr="0095406E">
        <w:rPr>
          <w:rFonts w:asciiTheme="minorHAnsi" w:hAnsiTheme="minorHAnsi" w:cstheme="minorHAnsi"/>
          <w:i w:val="0"/>
          <w:iCs w:val="0"/>
          <w:color w:val="000000" w:themeColor="text1"/>
          <w:sz w:val="22"/>
          <w:szCs w:val="22"/>
        </w:rPr>
        <w:t>to</w:t>
      </w:r>
      <w:r w:rsidRPr="0095406E">
        <w:rPr>
          <w:rFonts w:asciiTheme="minorHAnsi" w:hAnsiTheme="minorHAnsi" w:cstheme="minorHAnsi"/>
          <w:i w:val="0"/>
          <w:iCs w:val="0"/>
          <w:color w:val="000000" w:themeColor="text1"/>
          <w:spacing w:val="10"/>
          <w:sz w:val="22"/>
          <w:szCs w:val="22"/>
        </w:rPr>
        <w:t xml:space="preserve"> </w:t>
      </w:r>
      <w:r w:rsidRPr="0095406E">
        <w:rPr>
          <w:rFonts w:asciiTheme="minorHAnsi" w:hAnsiTheme="minorHAnsi" w:cstheme="minorHAnsi"/>
          <w:i w:val="0"/>
          <w:iCs w:val="0"/>
          <w:color w:val="000000" w:themeColor="text1"/>
          <w:sz w:val="22"/>
          <w:szCs w:val="22"/>
        </w:rPr>
        <w:t>work</w:t>
      </w:r>
      <w:r w:rsidRPr="0095406E">
        <w:rPr>
          <w:rFonts w:asciiTheme="minorHAnsi" w:hAnsiTheme="minorHAnsi" w:cstheme="minorHAnsi"/>
          <w:i w:val="0"/>
          <w:iCs w:val="0"/>
          <w:color w:val="000000" w:themeColor="text1"/>
          <w:spacing w:val="-6"/>
          <w:sz w:val="22"/>
          <w:szCs w:val="22"/>
        </w:rPr>
        <w:t xml:space="preserve"> </w:t>
      </w:r>
      <w:r w:rsidRPr="0095406E">
        <w:rPr>
          <w:rFonts w:asciiTheme="minorHAnsi" w:hAnsiTheme="minorHAnsi" w:cstheme="minorHAnsi"/>
          <w:i w:val="0"/>
          <w:iCs w:val="0"/>
          <w:color w:val="000000" w:themeColor="text1"/>
          <w:sz w:val="22"/>
          <w:szCs w:val="22"/>
        </w:rPr>
        <w:t>with</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multi-disciplinary</w:t>
      </w:r>
      <w:r w:rsidRPr="0095406E">
        <w:rPr>
          <w:rFonts w:asciiTheme="minorHAnsi" w:hAnsiTheme="minorHAnsi" w:cstheme="minorHAnsi"/>
          <w:i w:val="0"/>
          <w:iCs w:val="0"/>
          <w:color w:val="000000" w:themeColor="text1"/>
          <w:spacing w:val="40"/>
          <w:sz w:val="22"/>
          <w:szCs w:val="22"/>
        </w:rPr>
        <w:t xml:space="preserve"> </w:t>
      </w:r>
      <w:r w:rsidRPr="0095406E">
        <w:rPr>
          <w:rFonts w:asciiTheme="minorHAnsi" w:hAnsiTheme="minorHAnsi" w:cstheme="minorHAnsi"/>
          <w:i w:val="0"/>
          <w:iCs w:val="0"/>
          <w:color w:val="000000" w:themeColor="text1"/>
          <w:sz w:val="22"/>
          <w:szCs w:val="22"/>
        </w:rPr>
        <w:t>environment</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stakeholder</w:t>
      </w:r>
      <w:r w:rsidR="0095406E">
        <w:rPr>
          <w:rFonts w:asciiTheme="minorHAnsi" w:hAnsiTheme="minorHAnsi" w:cstheme="minorHAnsi"/>
          <w:i w:val="0"/>
          <w:iCs w:val="0"/>
          <w:color w:val="000000" w:themeColor="text1"/>
          <w:sz w:val="22"/>
          <w:szCs w:val="22"/>
        </w:rPr>
        <w:t>s,</w:t>
      </w:r>
      <w:r w:rsidRPr="0095406E">
        <w:rPr>
          <w:rFonts w:asciiTheme="minorHAnsi" w:hAnsiTheme="minorHAnsi" w:cstheme="minorHAnsi"/>
          <w:i w:val="0"/>
          <w:iCs w:val="0"/>
          <w:color w:val="000000" w:themeColor="text1"/>
          <w:spacing w:val="29"/>
          <w:sz w:val="22"/>
          <w:szCs w:val="22"/>
        </w:rPr>
        <w:t xml:space="preserve"> </w:t>
      </w:r>
      <w:r w:rsidRPr="0095406E">
        <w:rPr>
          <w:rFonts w:asciiTheme="minorHAnsi" w:hAnsiTheme="minorHAnsi" w:cstheme="minorHAnsi"/>
          <w:i w:val="0"/>
          <w:iCs w:val="0"/>
          <w:color w:val="000000" w:themeColor="text1"/>
          <w:sz w:val="22"/>
          <w:szCs w:val="22"/>
        </w:rPr>
        <w:t>including</w:t>
      </w:r>
      <w:r w:rsidRPr="0095406E">
        <w:rPr>
          <w:rFonts w:asciiTheme="minorHAnsi" w:hAnsiTheme="minorHAnsi" w:cstheme="minorHAnsi"/>
          <w:i w:val="0"/>
          <w:iCs w:val="0"/>
          <w:color w:val="000000" w:themeColor="text1"/>
          <w:spacing w:val="13"/>
          <w:sz w:val="22"/>
          <w:szCs w:val="22"/>
        </w:rPr>
        <w:t xml:space="preserve"> </w:t>
      </w:r>
      <w:r w:rsidR="0095406E">
        <w:rPr>
          <w:rFonts w:asciiTheme="minorHAnsi" w:hAnsiTheme="minorHAnsi" w:cstheme="minorHAnsi"/>
          <w:i w:val="0"/>
          <w:iCs w:val="0"/>
          <w:color w:val="000000" w:themeColor="text1"/>
          <w:sz w:val="22"/>
          <w:szCs w:val="22"/>
        </w:rPr>
        <w:t xml:space="preserve">communities, </w:t>
      </w:r>
      <w:r w:rsidRPr="0095406E">
        <w:rPr>
          <w:rFonts w:asciiTheme="minorHAnsi" w:hAnsiTheme="minorHAnsi" w:cstheme="minorHAnsi"/>
          <w:i w:val="0"/>
          <w:iCs w:val="0"/>
          <w:color w:val="000000" w:themeColor="text1"/>
          <w:sz w:val="22"/>
          <w:szCs w:val="22"/>
        </w:rPr>
        <w:t>government</w:t>
      </w:r>
      <w:r w:rsidRPr="0095406E">
        <w:rPr>
          <w:rFonts w:asciiTheme="minorHAnsi" w:hAnsiTheme="minorHAnsi" w:cstheme="minorHAnsi"/>
          <w:i w:val="0"/>
          <w:iCs w:val="0"/>
          <w:color w:val="000000" w:themeColor="text1"/>
          <w:spacing w:val="12"/>
          <w:sz w:val="22"/>
          <w:szCs w:val="22"/>
        </w:rPr>
        <w:t xml:space="preserve"> </w:t>
      </w:r>
      <w:r w:rsidRPr="0095406E">
        <w:rPr>
          <w:rFonts w:asciiTheme="minorHAnsi" w:hAnsiTheme="minorHAnsi" w:cstheme="minorHAnsi"/>
          <w:i w:val="0"/>
          <w:iCs w:val="0"/>
          <w:color w:val="000000" w:themeColor="text1"/>
          <w:sz w:val="22"/>
          <w:szCs w:val="22"/>
        </w:rPr>
        <w:t>departments</w:t>
      </w:r>
      <w:r w:rsidRPr="0095406E">
        <w:rPr>
          <w:rFonts w:asciiTheme="minorHAnsi" w:hAnsiTheme="minorHAnsi" w:cstheme="minorHAnsi"/>
          <w:i w:val="0"/>
          <w:iCs w:val="0"/>
          <w:color w:val="000000" w:themeColor="text1"/>
          <w:spacing w:val="33"/>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13"/>
          <w:sz w:val="22"/>
          <w:szCs w:val="22"/>
        </w:rPr>
        <w:t xml:space="preserve"> </w:t>
      </w:r>
      <w:r w:rsidRPr="0095406E">
        <w:rPr>
          <w:rFonts w:asciiTheme="minorHAnsi" w:hAnsiTheme="minorHAnsi" w:cstheme="minorHAnsi"/>
          <w:i w:val="0"/>
          <w:iCs w:val="0"/>
          <w:color w:val="000000" w:themeColor="text1"/>
          <w:sz w:val="22"/>
          <w:szCs w:val="22"/>
        </w:rPr>
        <w:t>NGOs;</w:t>
      </w:r>
    </w:p>
    <w:p w14:paraId="78304B8F" w14:textId="79FDAD97" w:rsidR="006F17C1" w:rsidRPr="0095406E" w:rsidRDefault="006F17C1" w:rsidP="006F17C1">
      <w:pPr>
        <w:pStyle w:val="BodyText"/>
        <w:widowControl w:val="0"/>
        <w:numPr>
          <w:ilvl w:val="0"/>
          <w:numId w:val="4"/>
        </w:numPr>
        <w:pBdr>
          <w:bottom w:val="none" w:sz="0" w:space="0" w:color="auto"/>
        </w:pBdr>
        <w:tabs>
          <w:tab w:val="left" w:pos="914"/>
        </w:tabs>
        <w:spacing w:after="0"/>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Be</w:t>
      </w:r>
      <w:r w:rsidRPr="0095406E">
        <w:rPr>
          <w:rFonts w:asciiTheme="minorHAnsi" w:hAnsiTheme="minorHAnsi" w:cstheme="minorHAnsi"/>
          <w:i w:val="0"/>
          <w:iCs w:val="0"/>
          <w:color w:val="000000" w:themeColor="text1"/>
          <w:spacing w:val="12"/>
          <w:sz w:val="22"/>
          <w:szCs w:val="22"/>
        </w:rPr>
        <w:t xml:space="preserve"> </w:t>
      </w:r>
      <w:r w:rsidRPr="0095406E">
        <w:rPr>
          <w:rFonts w:asciiTheme="minorHAnsi" w:hAnsiTheme="minorHAnsi" w:cstheme="minorHAnsi"/>
          <w:i w:val="0"/>
          <w:iCs w:val="0"/>
          <w:color w:val="000000" w:themeColor="text1"/>
          <w:sz w:val="22"/>
          <w:szCs w:val="22"/>
        </w:rPr>
        <w:t>fully</w:t>
      </w:r>
      <w:r w:rsidRPr="0095406E">
        <w:rPr>
          <w:rFonts w:asciiTheme="minorHAnsi" w:hAnsiTheme="minorHAnsi" w:cstheme="minorHAnsi"/>
          <w:i w:val="0"/>
          <w:iCs w:val="0"/>
          <w:color w:val="000000" w:themeColor="text1"/>
          <w:spacing w:val="11"/>
          <w:sz w:val="22"/>
          <w:szCs w:val="22"/>
        </w:rPr>
        <w:t xml:space="preserve"> </w:t>
      </w:r>
      <w:r w:rsidRPr="0095406E">
        <w:rPr>
          <w:rFonts w:asciiTheme="minorHAnsi" w:hAnsiTheme="minorHAnsi" w:cstheme="minorHAnsi"/>
          <w:i w:val="0"/>
          <w:iCs w:val="0"/>
          <w:color w:val="000000" w:themeColor="text1"/>
          <w:sz w:val="22"/>
          <w:szCs w:val="22"/>
        </w:rPr>
        <w:t>computer</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literate</w:t>
      </w:r>
      <w:r w:rsidRPr="0095406E">
        <w:rPr>
          <w:rFonts w:asciiTheme="minorHAnsi" w:hAnsiTheme="minorHAnsi" w:cstheme="minorHAnsi"/>
          <w:i w:val="0"/>
          <w:iCs w:val="0"/>
          <w:color w:val="000000" w:themeColor="text1"/>
          <w:spacing w:val="7"/>
          <w:sz w:val="22"/>
          <w:szCs w:val="22"/>
        </w:rPr>
        <w:t xml:space="preserve"> </w:t>
      </w:r>
      <w:r w:rsidRPr="0095406E">
        <w:rPr>
          <w:rFonts w:asciiTheme="minorHAnsi" w:hAnsiTheme="minorHAnsi" w:cstheme="minorHAnsi"/>
          <w:i w:val="0"/>
          <w:iCs w:val="0"/>
          <w:color w:val="000000" w:themeColor="text1"/>
          <w:sz w:val="22"/>
          <w:szCs w:val="22"/>
        </w:rPr>
        <w:t>with</w:t>
      </w:r>
      <w:r w:rsidRPr="0095406E">
        <w:rPr>
          <w:rFonts w:asciiTheme="minorHAnsi" w:hAnsiTheme="minorHAnsi" w:cstheme="minorHAnsi"/>
          <w:i w:val="0"/>
          <w:iCs w:val="0"/>
          <w:color w:val="000000" w:themeColor="text1"/>
          <w:spacing w:val="30"/>
          <w:sz w:val="22"/>
          <w:szCs w:val="22"/>
        </w:rPr>
        <w:t xml:space="preserve"> </w:t>
      </w:r>
      <w:r w:rsidRPr="0095406E">
        <w:rPr>
          <w:rFonts w:asciiTheme="minorHAnsi" w:hAnsiTheme="minorHAnsi" w:cstheme="minorHAnsi"/>
          <w:i w:val="0"/>
          <w:iCs w:val="0"/>
          <w:color w:val="000000" w:themeColor="text1"/>
          <w:sz w:val="22"/>
          <w:szCs w:val="22"/>
        </w:rPr>
        <w:t>Microsoft</w:t>
      </w:r>
      <w:r w:rsidRPr="0095406E">
        <w:rPr>
          <w:rFonts w:asciiTheme="minorHAnsi" w:hAnsiTheme="minorHAnsi" w:cstheme="minorHAnsi"/>
          <w:i w:val="0"/>
          <w:iCs w:val="0"/>
          <w:color w:val="000000" w:themeColor="text1"/>
          <w:spacing w:val="23"/>
          <w:sz w:val="22"/>
          <w:szCs w:val="22"/>
        </w:rPr>
        <w:t xml:space="preserve"> </w:t>
      </w:r>
      <w:r w:rsidRPr="0095406E">
        <w:rPr>
          <w:rFonts w:asciiTheme="minorHAnsi" w:hAnsiTheme="minorHAnsi" w:cstheme="minorHAnsi"/>
          <w:i w:val="0"/>
          <w:iCs w:val="0"/>
          <w:color w:val="000000" w:themeColor="text1"/>
          <w:sz w:val="22"/>
          <w:szCs w:val="22"/>
        </w:rPr>
        <w:t>Office</w:t>
      </w:r>
      <w:r w:rsidRPr="0095406E">
        <w:rPr>
          <w:rFonts w:asciiTheme="minorHAnsi" w:hAnsiTheme="minorHAnsi" w:cstheme="minorHAnsi"/>
          <w:i w:val="0"/>
          <w:iCs w:val="0"/>
          <w:color w:val="000000" w:themeColor="text1"/>
          <w:spacing w:val="23"/>
          <w:sz w:val="22"/>
          <w:szCs w:val="22"/>
        </w:rPr>
        <w:t xml:space="preserve"> </w:t>
      </w:r>
      <w:r w:rsidRPr="0095406E">
        <w:rPr>
          <w:rFonts w:asciiTheme="minorHAnsi" w:hAnsiTheme="minorHAnsi" w:cstheme="minorHAnsi"/>
          <w:i w:val="0"/>
          <w:iCs w:val="0"/>
          <w:color w:val="000000" w:themeColor="text1"/>
          <w:sz w:val="22"/>
          <w:szCs w:val="22"/>
        </w:rPr>
        <w:t>Programs;</w:t>
      </w:r>
      <w:r w:rsidRPr="0095406E">
        <w:rPr>
          <w:rFonts w:asciiTheme="minorHAnsi" w:hAnsiTheme="minorHAnsi" w:cstheme="minorHAnsi"/>
          <w:i w:val="0"/>
          <w:iCs w:val="0"/>
          <w:color w:val="000000" w:themeColor="text1"/>
          <w:spacing w:val="-9"/>
          <w:sz w:val="22"/>
          <w:szCs w:val="22"/>
        </w:rPr>
        <w:t xml:space="preserve"> </w:t>
      </w:r>
    </w:p>
    <w:p w14:paraId="6FCFB817" w14:textId="2315A82C" w:rsidR="006F17C1" w:rsidRPr="0095406E" w:rsidRDefault="006F17C1" w:rsidP="006F17C1">
      <w:pPr>
        <w:pStyle w:val="BodyText"/>
        <w:widowControl w:val="0"/>
        <w:numPr>
          <w:ilvl w:val="0"/>
          <w:numId w:val="4"/>
        </w:numPr>
        <w:pBdr>
          <w:bottom w:val="none" w:sz="0" w:space="0" w:color="auto"/>
        </w:pBdr>
        <w:tabs>
          <w:tab w:val="left" w:pos="914"/>
        </w:tabs>
        <w:spacing w:after="0"/>
        <w:jc w:val="left"/>
        <w:rPr>
          <w:rFonts w:asciiTheme="minorHAnsi" w:hAnsiTheme="minorHAnsi" w:cstheme="minorHAnsi"/>
          <w:i w:val="0"/>
          <w:iCs w:val="0"/>
          <w:color w:val="000000" w:themeColor="text1"/>
          <w:sz w:val="22"/>
          <w:szCs w:val="22"/>
        </w:rPr>
      </w:pPr>
      <w:r w:rsidRPr="0095406E">
        <w:rPr>
          <w:rFonts w:asciiTheme="minorHAnsi" w:hAnsiTheme="minorHAnsi" w:cstheme="minorHAnsi"/>
          <w:i w:val="0"/>
          <w:iCs w:val="0"/>
          <w:color w:val="000000" w:themeColor="text1"/>
          <w:sz w:val="22"/>
          <w:szCs w:val="22"/>
        </w:rPr>
        <w:t>Demonstrated</w:t>
      </w:r>
      <w:r w:rsidRPr="0095406E">
        <w:rPr>
          <w:rFonts w:asciiTheme="minorHAnsi" w:hAnsiTheme="minorHAnsi" w:cstheme="minorHAnsi"/>
          <w:i w:val="0"/>
          <w:iCs w:val="0"/>
          <w:color w:val="000000" w:themeColor="text1"/>
          <w:spacing w:val="47"/>
          <w:sz w:val="22"/>
          <w:szCs w:val="22"/>
        </w:rPr>
        <w:t xml:space="preserve"> </w:t>
      </w:r>
      <w:r w:rsidRPr="0095406E">
        <w:rPr>
          <w:rFonts w:asciiTheme="minorHAnsi" w:hAnsiTheme="minorHAnsi" w:cstheme="minorHAnsi"/>
          <w:i w:val="0"/>
          <w:iCs w:val="0"/>
          <w:color w:val="000000" w:themeColor="text1"/>
          <w:sz w:val="22"/>
          <w:szCs w:val="22"/>
        </w:rPr>
        <w:t>initiative</w:t>
      </w:r>
      <w:r w:rsidRPr="0095406E">
        <w:rPr>
          <w:rFonts w:asciiTheme="minorHAnsi" w:hAnsiTheme="minorHAnsi" w:cstheme="minorHAnsi"/>
          <w:i w:val="0"/>
          <w:iCs w:val="0"/>
          <w:color w:val="000000" w:themeColor="text1"/>
          <w:spacing w:val="22"/>
          <w:sz w:val="22"/>
          <w:szCs w:val="22"/>
        </w:rPr>
        <w:t xml:space="preserve"> </w:t>
      </w:r>
      <w:r w:rsidRPr="0095406E">
        <w:rPr>
          <w:rFonts w:asciiTheme="minorHAnsi" w:hAnsiTheme="minorHAnsi" w:cstheme="minorHAnsi"/>
          <w:i w:val="0"/>
          <w:iCs w:val="0"/>
          <w:color w:val="000000" w:themeColor="text1"/>
          <w:sz w:val="22"/>
          <w:szCs w:val="22"/>
        </w:rPr>
        <w:t>in</w:t>
      </w:r>
      <w:r w:rsidRPr="0095406E">
        <w:rPr>
          <w:rFonts w:asciiTheme="minorHAnsi" w:hAnsiTheme="minorHAnsi" w:cstheme="minorHAnsi"/>
          <w:i w:val="0"/>
          <w:iCs w:val="0"/>
          <w:color w:val="000000" w:themeColor="text1"/>
          <w:spacing w:val="14"/>
          <w:sz w:val="22"/>
          <w:szCs w:val="22"/>
        </w:rPr>
        <w:t xml:space="preserve"> </w:t>
      </w:r>
      <w:r w:rsidRPr="0095406E">
        <w:rPr>
          <w:rFonts w:asciiTheme="minorHAnsi" w:hAnsiTheme="minorHAnsi" w:cstheme="minorHAnsi"/>
          <w:i w:val="0"/>
          <w:iCs w:val="0"/>
          <w:color w:val="000000" w:themeColor="text1"/>
          <w:sz w:val="22"/>
          <w:szCs w:val="22"/>
        </w:rPr>
        <w:t>carrying</w:t>
      </w:r>
      <w:r w:rsidRPr="0095406E">
        <w:rPr>
          <w:rFonts w:asciiTheme="minorHAnsi" w:hAnsiTheme="minorHAnsi" w:cstheme="minorHAnsi"/>
          <w:i w:val="0"/>
          <w:iCs w:val="0"/>
          <w:color w:val="000000" w:themeColor="text1"/>
          <w:spacing w:val="11"/>
          <w:sz w:val="22"/>
          <w:szCs w:val="22"/>
        </w:rPr>
        <w:t xml:space="preserve"> </w:t>
      </w:r>
      <w:r w:rsidRPr="0095406E">
        <w:rPr>
          <w:rFonts w:asciiTheme="minorHAnsi" w:hAnsiTheme="minorHAnsi" w:cstheme="minorHAnsi"/>
          <w:i w:val="0"/>
          <w:iCs w:val="0"/>
          <w:color w:val="000000" w:themeColor="text1"/>
          <w:sz w:val="22"/>
          <w:szCs w:val="22"/>
        </w:rPr>
        <w:t>out</w:t>
      </w:r>
      <w:r w:rsidRPr="0095406E">
        <w:rPr>
          <w:rFonts w:asciiTheme="minorHAnsi" w:hAnsiTheme="minorHAnsi" w:cstheme="minorHAnsi"/>
          <w:i w:val="0"/>
          <w:iCs w:val="0"/>
          <w:color w:val="000000" w:themeColor="text1"/>
          <w:spacing w:val="-7"/>
          <w:sz w:val="22"/>
          <w:szCs w:val="22"/>
        </w:rPr>
        <w:t xml:space="preserve"> </w:t>
      </w:r>
      <w:r w:rsidRPr="0095406E">
        <w:rPr>
          <w:rFonts w:asciiTheme="minorHAnsi" w:hAnsiTheme="minorHAnsi" w:cstheme="minorHAnsi"/>
          <w:i w:val="0"/>
          <w:iCs w:val="0"/>
          <w:color w:val="000000" w:themeColor="text1"/>
          <w:sz w:val="22"/>
          <w:szCs w:val="22"/>
        </w:rPr>
        <w:t>his/her</w:t>
      </w:r>
      <w:r w:rsidRPr="0095406E">
        <w:rPr>
          <w:rFonts w:asciiTheme="minorHAnsi" w:hAnsiTheme="minorHAnsi" w:cstheme="minorHAnsi"/>
          <w:i w:val="0"/>
          <w:iCs w:val="0"/>
          <w:color w:val="000000" w:themeColor="text1"/>
          <w:spacing w:val="23"/>
          <w:sz w:val="22"/>
          <w:szCs w:val="22"/>
        </w:rPr>
        <w:t xml:space="preserve"> </w:t>
      </w:r>
      <w:r w:rsidRPr="0095406E">
        <w:rPr>
          <w:rFonts w:asciiTheme="minorHAnsi" w:hAnsiTheme="minorHAnsi" w:cstheme="minorHAnsi"/>
          <w:i w:val="0"/>
          <w:iCs w:val="0"/>
          <w:color w:val="000000" w:themeColor="text1"/>
          <w:sz w:val="22"/>
          <w:szCs w:val="22"/>
        </w:rPr>
        <w:t>duties</w:t>
      </w:r>
      <w:r w:rsidRPr="0095406E">
        <w:rPr>
          <w:rFonts w:asciiTheme="minorHAnsi" w:hAnsiTheme="minorHAnsi" w:cstheme="minorHAnsi"/>
          <w:i w:val="0"/>
          <w:iCs w:val="0"/>
          <w:color w:val="000000" w:themeColor="text1"/>
          <w:spacing w:val="6"/>
          <w:sz w:val="22"/>
          <w:szCs w:val="22"/>
        </w:rPr>
        <w:t xml:space="preserve"> </w:t>
      </w:r>
      <w:r w:rsidRPr="0095406E">
        <w:rPr>
          <w:rFonts w:asciiTheme="minorHAnsi" w:hAnsiTheme="minorHAnsi" w:cstheme="minorHAnsi"/>
          <w:i w:val="0"/>
          <w:iCs w:val="0"/>
          <w:color w:val="000000" w:themeColor="text1"/>
          <w:sz w:val="22"/>
          <w:szCs w:val="22"/>
        </w:rPr>
        <w:t>and</w:t>
      </w:r>
      <w:r w:rsidRPr="0095406E">
        <w:rPr>
          <w:rFonts w:asciiTheme="minorHAnsi" w:hAnsiTheme="minorHAnsi" w:cstheme="minorHAnsi"/>
          <w:i w:val="0"/>
          <w:iCs w:val="0"/>
          <w:color w:val="000000" w:themeColor="text1"/>
          <w:spacing w:val="8"/>
          <w:sz w:val="22"/>
          <w:szCs w:val="22"/>
        </w:rPr>
        <w:t xml:space="preserve"> </w:t>
      </w:r>
      <w:r w:rsidRPr="0095406E">
        <w:rPr>
          <w:rFonts w:asciiTheme="minorHAnsi" w:hAnsiTheme="minorHAnsi" w:cstheme="minorHAnsi"/>
          <w:i w:val="0"/>
          <w:iCs w:val="0"/>
          <w:color w:val="000000" w:themeColor="text1"/>
          <w:sz w:val="22"/>
          <w:szCs w:val="22"/>
        </w:rPr>
        <w:t>ability</w:t>
      </w:r>
      <w:r w:rsidRPr="0095406E">
        <w:rPr>
          <w:rFonts w:asciiTheme="minorHAnsi" w:hAnsiTheme="minorHAnsi" w:cstheme="minorHAnsi"/>
          <w:i w:val="0"/>
          <w:iCs w:val="0"/>
          <w:color w:val="000000" w:themeColor="text1"/>
          <w:spacing w:val="14"/>
          <w:sz w:val="22"/>
          <w:szCs w:val="22"/>
        </w:rPr>
        <w:t xml:space="preserve"> </w:t>
      </w:r>
      <w:r w:rsidRPr="0095406E">
        <w:rPr>
          <w:rFonts w:asciiTheme="minorHAnsi" w:hAnsiTheme="minorHAnsi" w:cstheme="minorHAnsi"/>
          <w:i w:val="0"/>
          <w:iCs w:val="0"/>
          <w:color w:val="000000" w:themeColor="text1"/>
          <w:sz w:val="22"/>
          <w:szCs w:val="22"/>
        </w:rPr>
        <w:t>to</w:t>
      </w:r>
      <w:r w:rsidRPr="0095406E">
        <w:rPr>
          <w:rFonts w:asciiTheme="minorHAnsi" w:hAnsiTheme="minorHAnsi" w:cstheme="minorHAnsi"/>
          <w:i w:val="0"/>
          <w:iCs w:val="0"/>
          <w:color w:val="000000" w:themeColor="text1"/>
          <w:spacing w:val="4"/>
          <w:sz w:val="22"/>
          <w:szCs w:val="22"/>
        </w:rPr>
        <w:t xml:space="preserve"> </w:t>
      </w:r>
      <w:r w:rsidRPr="0095406E">
        <w:rPr>
          <w:rFonts w:asciiTheme="minorHAnsi" w:hAnsiTheme="minorHAnsi" w:cstheme="minorHAnsi"/>
          <w:i w:val="0"/>
          <w:iCs w:val="0"/>
          <w:color w:val="000000" w:themeColor="text1"/>
          <w:sz w:val="22"/>
          <w:szCs w:val="22"/>
        </w:rPr>
        <w:t>work</w:t>
      </w:r>
      <w:r w:rsidRPr="0095406E">
        <w:rPr>
          <w:rFonts w:asciiTheme="minorHAnsi" w:hAnsiTheme="minorHAnsi" w:cstheme="minorHAnsi"/>
          <w:i w:val="0"/>
          <w:iCs w:val="0"/>
          <w:color w:val="000000" w:themeColor="text1"/>
          <w:spacing w:val="29"/>
          <w:sz w:val="22"/>
          <w:szCs w:val="22"/>
        </w:rPr>
        <w:t xml:space="preserve"> </w:t>
      </w:r>
      <w:r w:rsidRPr="0095406E">
        <w:rPr>
          <w:rFonts w:asciiTheme="minorHAnsi" w:hAnsiTheme="minorHAnsi" w:cstheme="minorHAnsi"/>
          <w:i w:val="0"/>
          <w:iCs w:val="0"/>
          <w:color w:val="000000" w:themeColor="text1"/>
          <w:sz w:val="22"/>
          <w:szCs w:val="22"/>
        </w:rPr>
        <w:t>independently on</w:t>
      </w:r>
      <w:r w:rsidRPr="0095406E">
        <w:rPr>
          <w:rFonts w:asciiTheme="minorHAnsi" w:hAnsiTheme="minorHAnsi" w:cstheme="minorHAnsi"/>
          <w:i w:val="0"/>
          <w:iCs w:val="0"/>
          <w:color w:val="000000" w:themeColor="text1"/>
          <w:spacing w:val="14"/>
          <w:sz w:val="22"/>
          <w:szCs w:val="22"/>
        </w:rPr>
        <w:t xml:space="preserve"> </w:t>
      </w:r>
      <w:r w:rsidRPr="0095406E">
        <w:rPr>
          <w:rFonts w:asciiTheme="minorHAnsi" w:hAnsiTheme="minorHAnsi" w:cstheme="minorHAnsi"/>
          <w:i w:val="0"/>
          <w:iCs w:val="0"/>
          <w:color w:val="000000" w:themeColor="text1"/>
          <w:sz w:val="22"/>
          <w:szCs w:val="22"/>
        </w:rPr>
        <w:t>tight</w:t>
      </w:r>
      <w:r w:rsidRPr="0095406E">
        <w:rPr>
          <w:rFonts w:asciiTheme="minorHAnsi" w:hAnsiTheme="minorHAnsi" w:cstheme="minorHAnsi"/>
          <w:i w:val="0"/>
          <w:iCs w:val="0"/>
          <w:color w:val="000000" w:themeColor="text1"/>
          <w:spacing w:val="20"/>
          <w:sz w:val="22"/>
          <w:szCs w:val="22"/>
        </w:rPr>
        <w:t xml:space="preserve"> </w:t>
      </w:r>
      <w:r w:rsidRPr="0095406E">
        <w:rPr>
          <w:rFonts w:asciiTheme="minorHAnsi" w:hAnsiTheme="minorHAnsi" w:cstheme="minorHAnsi"/>
          <w:i w:val="0"/>
          <w:iCs w:val="0"/>
          <w:color w:val="000000" w:themeColor="text1"/>
          <w:sz w:val="22"/>
          <w:szCs w:val="22"/>
        </w:rPr>
        <w:t>deadlin</w:t>
      </w:r>
      <w:r w:rsidRPr="0095406E">
        <w:rPr>
          <w:rFonts w:asciiTheme="minorHAnsi" w:hAnsiTheme="minorHAnsi" w:cstheme="minorHAnsi"/>
          <w:i w:val="0"/>
          <w:iCs w:val="0"/>
          <w:color w:val="000000" w:themeColor="text1"/>
          <w:spacing w:val="8"/>
          <w:sz w:val="22"/>
          <w:szCs w:val="22"/>
        </w:rPr>
        <w:t>e</w:t>
      </w:r>
      <w:r w:rsidRPr="0095406E">
        <w:rPr>
          <w:rFonts w:asciiTheme="minorHAnsi" w:hAnsiTheme="minorHAnsi" w:cstheme="minorHAnsi"/>
          <w:i w:val="0"/>
          <w:iCs w:val="0"/>
          <w:color w:val="000000" w:themeColor="text1"/>
          <w:sz w:val="22"/>
          <w:szCs w:val="22"/>
        </w:rPr>
        <w:t>s</w:t>
      </w:r>
      <w:r w:rsidR="0095406E">
        <w:rPr>
          <w:rFonts w:asciiTheme="minorHAnsi" w:hAnsiTheme="minorHAnsi" w:cstheme="minorHAnsi"/>
          <w:i w:val="0"/>
          <w:iCs w:val="0"/>
          <w:color w:val="000000" w:themeColor="text1"/>
          <w:sz w:val="22"/>
          <w:szCs w:val="22"/>
        </w:rPr>
        <w:t>;</w:t>
      </w:r>
    </w:p>
    <w:p w14:paraId="0ED63009" w14:textId="54EF1C63" w:rsidR="006F17C1" w:rsidRPr="0095406E" w:rsidRDefault="006F17C1" w:rsidP="006F17C1">
      <w:pPr>
        <w:numPr>
          <w:ilvl w:val="0"/>
          <w:numId w:val="3"/>
        </w:numPr>
        <w:tabs>
          <w:tab w:val="left" w:pos="284"/>
        </w:tabs>
        <w:spacing w:after="0" w:line="240" w:lineRule="auto"/>
        <w:ind w:right="-14"/>
        <w:rPr>
          <w:rFonts w:asciiTheme="minorHAnsi" w:hAnsiTheme="minorHAnsi" w:cstheme="minorHAnsi"/>
          <w:szCs w:val="22"/>
        </w:rPr>
      </w:pPr>
      <w:r w:rsidRPr="0095406E">
        <w:rPr>
          <w:rFonts w:asciiTheme="minorHAnsi" w:hAnsiTheme="minorHAnsi" w:cstheme="minorHAnsi"/>
          <w:szCs w:val="22"/>
        </w:rPr>
        <w:t>Flexible and willing to travel as required</w:t>
      </w:r>
      <w:r w:rsidR="0095406E">
        <w:rPr>
          <w:rFonts w:asciiTheme="minorHAnsi" w:hAnsiTheme="minorHAnsi" w:cstheme="minorHAnsi"/>
          <w:szCs w:val="22"/>
          <w:lang w:val="en-US"/>
        </w:rPr>
        <w:t>;</w:t>
      </w:r>
    </w:p>
    <w:p w14:paraId="7420D369" w14:textId="0DEA0FA5" w:rsidR="0095406E" w:rsidRPr="0095406E" w:rsidRDefault="0095406E" w:rsidP="006F17C1">
      <w:pPr>
        <w:numPr>
          <w:ilvl w:val="0"/>
          <w:numId w:val="3"/>
        </w:numPr>
        <w:tabs>
          <w:tab w:val="left" w:pos="284"/>
        </w:tabs>
        <w:spacing w:after="0" w:line="240" w:lineRule="auto"/>
        <w:ind w:right="-14"/>
        <w:rPr>
          <w:rFonts w:asciiTheme="minorHAnsi" w:hAnsiTheme="minorHAnsi" w:cstheme="minorHAnsi"/>
          <w:szCs w:val="22"/>
        </w:rPr>
      </w:pPr>
      <w:r>
        <w:rPr>
          <w:rFonts w:asciiTheme="minorHAnsi" w:hAnsiTheme="minorHAnsi" w:cstheme="minorHAnsi"/>
          <w:szCs w:val="22"/>
          <w:lang w:val="en-US"/>
        </w:rPr>
        <w:t>Strong writing skills, and experience in preparing technical reports; and</w:t>
      </w:r>
    </w:p>
    <w:p w14:paraId="0ED4AAD8" w14:textId="72CAB8CF" w:rsidR="006F17C1" w:rsidRPr="00EC36EA" w:rsidRDefault="0095406E" w:rsidP="00EC36EA">
      <w:pPr>
        <w:numPr>
          <w:ilvl w:val="0"/>
          <w:numId w:val="3"/>
        </w:numPr>
        <w:tabs>
          <w:tab w:val="left" w:pos="284"/>
        </w:tabs>
        <w:spacing w:after="0" w:line="240" w:lineRule="auto"/>
        <w:ind w:right="-14"/>
        <w:rPr>
          <w:rFonts w:asciiTheme="minorHAnsi" w:hAnsiTheme="minorHAnsi" w:cstheme="minorHAnsi"/>
          <w:szCs w:val="22"/>
        </w:rPr>
      </w:pPr>
      <w:r>
        <w:rPr>
          <w:rFonts w:asciiTheme="minorHAnsi" w:hAnsiTheme="minorHAnsi" w:cstheme="minorHAnsi"/>
          <w:szCs w:val="22"/>
          <w:lang w:val="en-US"/>
        </w:rPr>
        <w:t xml:space="preserve">Fluent in English </w:t>
      </w:r>
      <w:r w:rsidR="00EC36EA">
        <w:rPr>
          <w:rFonts w:asciiTheme="minorHAnsi" w:hAnsiTheme="minorHAnsi" w:cstheme="minorHAnsi"/>
          <w:szCs w:val="22"/>
          <w:lang w:val="en-US"/>
        </w:rPr>
        <w:t>and</w:t>
      </w:r>
      <w:r>
        <w:rPr>
          <w:rFonts w:asciiTheme="minorHAnsi" w:hAnsiTheme="minorHAnsi" w:cstheme="minorHAnsi"/>
          <w:szCs w:val="22"/>
          <w:lang w:val="en-US"/>
        </w:rPr>
        <w:t xml:space="preserve"> </w:t>
      </w:r>
      <w:proofErr w:type="spellStart"/>
      <w:r>
        <w:rPr>
          <w:rFonts w:asciiTheme="minorHAnsi" w:hAnsiTheme="minorHAnsi" w:cstheme="minorHAnsi"/>
          <w:szCs w:val="22"/>
          <w:lang w:val="en-US"/>
        </w:rPr>
        <w:t>Pohnpeian</w:t>
      </w:r>
      <w:proofErr w:type="spellEnd"/>
    </w:p>
    <w:p w14:paraId="19CD6987" w14:textId="29A81265" w:rsidR="00AE33A2" w:rsidRPr="0095406E" w:rsidRDefault="00AE33A2" w:rsidP="00AE33A2">
      <w:pPr>
        <w:rPr>
          <w:rFonts w:asciiTheme="minorHAnsi" w:hAnsiTheme="minorHAnsi" w:cstheme="minorHAnsi"/>
          <w:b/>
          <w:color w:val="4472C4" w:themeColor="accent1"/>
          <w:szCs w:val="22"/>
          <w:u w:val="single"/>
        </w:rPr>
      </w:pPr>
      <w:r>
        <w:rPr>
          <w:rFonts w:asciiTheme="minorHAnsi" w:hAnsiTheme="minorHAnsi" w:cstheme="minorHAnsi"/>
          <w:b/>
          <w:color w:val="4472C4" w:themeColor="accent1"/>
          <w:szCs w:val="22"/>
          <w:u w:val="single"/>
          <w:lang w:val="en-US"/>
        </w:rPr>
        <w:lastRenderedPageBreak/>
        <w:t>TO APPLY</w:t>
      </w:r>
      <w:r w:rsidRPr="0095406E">
        <w:rPr>
          <w:rFonts w:asciiTheme="minorHAnsi" w:hAnsiTheme="minorHAnsi" w:cstheme="minorHAnsi"/>
          <w:b/>
          <w:color w:val="4472C4" w:themeColor="accent1"/>
          <w:szCs w:val="22"/>
          <w:u w:val="single"/>
        </w:rPr>
        <w:t xml:space="preserve">: </w:t>
      </w:r>
    </w:p>
    <w:p w14:paraId="3D8962DF" w14:textId="77777777" w:rsidR="00AE33A2" w:rsidRDefault="00AE33A2"/>
    <w:p w14:paraId="063FAF67" w14:textId="5F223557" w:rsidR="00AE33A2" w:rsidRDefault="00AE33A2">
      <w:pPr>
        <w:rPr>
          <w:lang w:val="en-US"/>
        </w:rPr>
      </w:pPr>
      <w:r>
        <w:rPr>
          <w:lang w:val="en-US"/>
        </w:rPr>
        <w:t>Submit</w:t>
      </w:r>
      <w:r w:rsidR="00EC36EA">
        <w:rPr>
          <w:lang w:val="en-US"/>
        </w:rPr>
        <w:t xml:space="preserve"> completed</w:t>
      </w:r>
      <w:r>
        <w:rPr>
          <w:lang w:val="en-US"/>
        </w:rPr>
        <w:t xml:space="preserve"> </w:t>
      </w:r>
      <w:hyperlink r:id="rId5" w:history="1">
        <w:r w:rsidRPr="00AE33A2">
          <w:rPr>
            <w:rStyle w:val="Hyperlink"/>
            <w:lang w:val="en-US"/>
          </w:rPr>
          <w:t>FSM National government application</w:t>
        </w:r>
      </w:hyperlink>
      <w:r w:rsidR="00EC36EA">
        <w:rPr>
          <w:lang w:val="en-US"/>
        </w:rPr>
        <w:t xml:space="preserve">, cover letter, and </w:t>
      </w:r>
      <w:r>
        <w:rPr>
          <w:lang w:val="en-US"/>
        </w:rPr>
        <w:t>resume via mail or email to:</w:t>
      </w:r>
    </w:p>
    <w:p w14:paraId="3F786547" w14:textId="6A5488A1" w:rsidR="00AE33A2" w:rsidRDefault="00AE33A2">
      <w:pPr>
        <w:contextualSpacing/>
        <w:rPr>
          <w:lang w:val="en-US"/>
        </w:rPr>
      </w:pPr>
      <w:r>
        <w:rPr>
          <w:lang w:val="en-US"/>
        </w:rPr>
        <w:t>Department of Environment, Climate Change and Emergency Management</w:t>
      </w:r>
    </w:p>
    <w:p w14:paraId="480A68D9" w14:textId="39F80805" w:rsidR="00AE33A2" w:rsidRDefault="00AE33A2">
      <w:pPr>
        <w:contextualSpacing/>
        <w:rPr>
          <w:lang w:val="en-US"/>
        </w:rPr>
      </w:pPr>
      <w:r>
        <w:rPr>
          <w:lang w:val="en-US"/>
        </w:rPr>
        <w:t xml:space="preserve">P.O. Box </w:t>
      </w:r>
      <w:r w:rsidR="00983493">
        <w:rPr>
          <w:lang w:val="en-US"/>
        </w:rPr>
        <w:t>PS-69</w:t>
      </w:r>
    </w:p>
    <w:p w14:paraId="7B588C5E" w14:textId="718BA81B" w:rsidR="00983493" w:rsidRDefault="00983493">
      <w:pPr>
        <w:contextualSpacing/>
        <w:rPr>
          <w:lang w:val="en-US"/>
        </w:rPr>
      </w:pPr>
      <w:r>
        <w:rPr>
          <w:lang w:val="en-US"/>
        </w:rPr>
        <w:t>Palikir, Pohnpei FM 96941</w:t>
      </w:r>
    </w:p>
    <w:p w14:paraId="15BCFBE3" w14:textId="5882AB28" w:rsidR="00983493" w:rsidRDefault="00983493">
      <w:pPr>
        <w:contextualSpacing/>
        <w:rPr>
          <w:lang w:val="en-US"/>
        </w:rPr>
      </w:pPr>
      <w:r>
        <w:rPr>
          <w:lang w:val="en-US"/>
        </w:rPr>
        <w:t xml:space="preserve">Email: </w:t>
      </w:r>
      <w:hyperlink r:id="rId6" w:history="1">
        <w:r w:rsidRPr="00A479E2">
          <w:rPr>
            <w:rStyle w:val="Hyperlink"/>
            <w:lang w:val="en-US"/>
          </w:rPr>
          <w:t>Rosalinda.yatilman@decem.gov.fm</w:t>
        </w:r>
      </w:hyperlink>
    </w:p>
    <w:p w14:paraId="27ED1113" w14:textId="77777777" w:rsidR="00747C9F" w:rsidRDefault="00747C9F">
      <w:pPr>
        <w:contextualSpacing/>
        <w:rPr>
          <w:lang w:val="en-US"/>
        </w:rPr>
      </w:pPr>
    </w:p>
    <w:p w14:paraId="43AEE15B" w14:textId="58B2A577" w:rsidR="00747C9F" w:rsidRPr="00AE33A2" w:rsidRDefault="00747C9F">
      <w:pPr>
        <w:rPr>
          <w:lang w:val="en-US"/>
        </w:rPr>
      </w:pPr>
      <w:r>
        <w:rPr>
          <w:lang w:val="en-US"/>
        </w:rPr>
        <w:t>and</w:t>
      </w:r>
    </w:p>
    <w:p w14:paraId="6921B11A" w14:textId="77777777" w:rsidR="00AE33A2" w:rsidRDefault="00AE33A2">
      <w:pPr>
        <w:contextualSpacing/>
      </w:pPr>
      <w:r w:rsidRPr="00AE33A2">
        <w:t xml:space="preserve">Office of Personnel </w:t>
      </w:r>
    </w:p>
    <w:p w14:paraId="688DE855" w14:textId="77777777" w:rsidR="00AE33A2" w:rsidRDefault="00AE33A2">
      <w:pPr>
        <w:contextualSpacing/>
      </w:pPr>
      <w:r w:rsidRPr="00AE33A2">
        <w:t xml:space="preserve">P.O. Box PS-35 </w:t>
      </w:r>
    </w:p>
    <w:p w14:paraId="1BF1E2A9" w14:textId="77777777" w:rsidR="00AE33A2" w:rsidRDefault="00AE33A2">
      <w:pPr>
        <w:contextualSpacing/>
      </w:pPr>
      <w:r w:rsidRPr="00AE33A2">
        <w:t xml:space="preserve">Palikir, Pohnpei FM 96941 </w:t>
      </w:r>
    </w:p>
    <w:p w14:paraId="56C96CE8" w14:textId="107806B5" w:rsidR="00AE33A2" w:rsidRDefault="00AE33A2">
      <w:pPr>
        <w:contextualSpacing/>
      </w:pPr>
      <w:r w:rsidRPr="00AE33A2">
        <w:t xml:space="preserve">Email: </w:t>
      </w:r>
      <w:hyperlink r:id="rId7" w:history="1">
        <w:r w:rsidRPr="00A479E2">
          <w:rPr>
            <w:rStyle w:val="Hyperlink"/>
          </w:rPr>
          <w:t>personnel@personnel.gov.fm</w:t>
        </w:r>
      </w:hyperlink>
    </w:p>
    <w:p w14:paraId="27CA2029" w14:textId="67A60DF7" w:rsidR="00AE33A2" w:rsidRDefault="00AE33A2"/>
    <w:p w14:paraId="6872B01E" w14:textId="269F0133" w:rsidR="00AE33A2" w:rsidRPr="00AE33A2" w:rsidRDefault="00AE33A2">
      <w:pPr>
        <w:rPr>
          <w:lang w:val="en-US"/>
        </w:rPr>
      </w:pPr>
      <w:r>
        <w:rPr>
          <w:lang w:val="en-US"/>
        </w:rPr>
        <w:t xml:space="preserve">Review of application packages will begin </w:t>
      </w:r>
      <w:r w:rsidR="007935A9">
        <w:rPr>
          <w:lang w:val="en-US"/>
        </w:rPr>
        <w:t>immediately</w:t>
      </w:r>
      <w:r>
        <w:rPr>
          <w:lang w:val="en-US"/>
        </w:rPr>
        <w:t>, and continue until position is filled.</w:t>
      </w:r>
    </w:p>
    <w:sectPr w:rsidR="00AE33A2" w:rsidRPr="00AE3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857C8"/>
    <w:multiLevelType w:val="hybridMultilevel"/>
    <w:tmpl w:val="97A2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BC0B24"/>
    <w:multiLevelType w:val="hybridMultilevel"/>
    <w:tmpl w:val="39C4A594"/>
    <w:lvl w:ilvl="0" w:tplc="574C88E4">
      <w:start w:val="23"/>
      <w:numFmt w:val="decimal"/>
      <w:pStyle w:val="MSPParas"/>
      <w:lvlText w:val="%1."/>
      <w:lvlJc w:val="left"/>
      <w:pPr>
        <w:ind w:left="900" w:hanging="360"/>
      </w:pPr>
      <w:rPr>
        <w:rFonts w:hint="default"/>
        <w:b w:val="0"/>
        <w:i w:val="0"/>
        <w:color w:val="auto"/>
        <w:lang w:val="en"/>
      </w:rPr>
    </w:lvl>
    <w:lvl w:ilvl="1" w:tplc="04090019">
      <w:start w:val="1"/>
      <w:numFmt w:val="lowerLetter"/>
      <w:lvlText w:val="%2."/>
      <w:lvlJc w:val="left"/>
      <w:pPr>
        <w:ind w:left="1582" w:hanging="360"/>
      </w:pPr>
    </w:lvl>
    <w:lvl w:ilvl="2" w:tplc="0C300666">
      <w:start w:val="1"/>
      <w:numFmt w:val="lowerLetter"/>
      <w:lvlText w:val="%3)"/>
      <w:lvlJc w:val="left"/>
      <w:pPr>
        <w:ind w:left="2482" w:hanging="360"/>
      </w:pPr>
      <w:rPr>
        <w:rFonts w:hint="default"/>
      </w:r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4C1B5D8A"/>
    <w:multiLevelType w:val="hybridMultilevel"/>
    <w:tmpl w:val="656C7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F18DA"/>
    <w:multiLevelType w:val="hybridMultilevel"/>
    <w:tmpl w:val="24D428C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 w15:restartNumberingAfterBreak="0">
    <w:nsid w:val="6F317F86"/>
    <w:multiLevelType w:val="hybridMultilevel"/>
    <w:tmpl w:val="0DEEC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34066651">
    <w:abstractNumId w:val="4"/>
  </w:num>
  <w:num w:numId="2" w16cid:durableId="567691720">
    <w:abstractNumId w:val="2"/>
  </w:num>
  <w:num w:numId="3" w16cid:durableId="1422533159">
    <w:abstractNumId w:val="0"/>
  </w:num>
  <w:num w:numId="4" w16cid:durableId="1489901538">
    <w:abstractNumId w:val="3"/>
  </w:num>
  <w:num w:numId="5" w16cid:durableId="163783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CD"/>
    <w:rsid w:val="00091F4E"/>
    <w:rsid w:val="00104264"/>
    <w:rsid w:val="001461CD"/>
    <w:rsid w:val="002E74F6"/>
    <w:rsid w:val="00471DB3"/>
    <w:rsid w:val="004A69EF"/>
    <w:rsid w:val="004E0284"/>
    <w:rsid w:val="005B545E"/>
    <w:rsid w:val="00623D15"/>
    <w:rsid w:val="006F17C1"/>
    <w:rsid w:val="00747C9F"/>
    <w:rsid w:val="007935A9"/>
    <w:rsid w:val="008212B2"/>
    <w:rsid w:val="0083263F"/>
    <w:rsid w:val="0095406E"/>
    <w:rsid w:val="00983493"/>
    <w:rsid w:val="009C1B98"/>
    <w:rsid w:val="00A211F0"/>
    <w:rsid w:val="00AE33A2"/>
    <w:rsid w:val="00B82648"/>
    <w:rsid w:val="00CA402E"/>
    <w:rsid w:val="00D253C4"/>
    <w:rsid w:val="00D81C8C"/>
    <w:rsid w:val="00EC36EA"/>
    <w:rsid w:val="00FD14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B268"/>
  <w15:chartTrackingRefBased/>
  <w15:docId w15:val="{9D28E1AD-D607-4EA4-A8EC-37773BC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3F"/>
    <w:pPr>
      <w:spacing w:after="120" w:line="264" w:lineRule="auto"/>
      <w:jc w:val="both"/>
    </w:pPr>
    <w:rPr>
      <w:rFonts w:ascii="Calibri" w:hAnsi="Calibri" w:cs="Times New Roman"/>
      <w:sz w:val="22"/>
      <w:lang/>
    </w:rPr>
  </w:style>
  <w:style w:type="paragraph" w:styleId="Heading1">
    <w:name w:val="heading 1"/>
    <w:aliases w:val="FAP Heading 1"/>
    <w:basedOn w:val="Normal"/>
    <w:next w:val="Normal"/>
    <w:link w:val="Heading1Char"/>
    <w:uiPriority w:val="9"/>
    <w:qFormat/>
    <w:rsid w:val="00471DB3"/>
    <w:pPr>
      <w:keepNext/>
      <w:keepLines/>
      <w:spacing w:before="320" w:after="0" w:line="240" w:lineRule="auto"/>
      <w:outlineLvl w:val="0"/>
    </w:pPr>
    <w:rPr>
      <w:rFonts w:asciiTheme="majorHAnsi" w:eastAsia="Calibri" w:hAnsiTheme="majorHAnsi" w:cstheme="majorBidi"/>
      <w:b/>
      <w:caps/>
      <w:color w:val="2F5496" w:themeColor="accent1" w:themeShade="BF"/>
      <w:sz w:val="28"/>
      <w:szCs w:val="32"/>
    </w:rPr>
  </w:style>
  <w:style w:type="paragraph" w:styleId="Heading2">
    <w:name w:val="heading 2"/>
    <w:aliases w:val="FAP Heading 2"/>
    <w:basedOn w:val="Normal"/>
    <w:next w:val="Normal"/>
    <w:link w:val="Heading2Char"/>
    <w:uiPriority w:val="9"/>
    <w:unhideWhenUsed/>
    <w:qFormat/>
    <w:rsid w:val="00471DB3"/>
    <w:pPr>
      <w:keepNext/>
      <w:keepLines/>
      <w:spacing w:before="80" w:after="0" w:line="240" w:lineRule="auto"/>
      <w:outlineLvl w:val="1"/>
    </w:pPr>
    <w:rPr>
      <w:rFonts w:asciiTheme="majorHAnsi" w:eastAsiaTheme="majorEastAsia" w:hAnsiTheme="majorHAnsi" w:cstheme="majorBidi"/>
      <w:b/>
      <w:color w:val="2F5496" w:themeColor="accent1" w:themeShade="BF"/>
      <w:sz w:val="28"/>
      <w:szCs w:val="28"/>
    </w:rPr>
  </w:style>
  <w:style w:type="paragraph" w:styleId="Heading3">
    <w:name w:val="heading 3"/>
    <w:aliases w:val="FAP Heading 3"/>
    <w:basedOn w:val="Normal"/>
    <w:next w:val="Normal"/>
    <w:link w:val="Heading3Char"/>
    <w:uiPriority w:val="9"/>
    <w:unhideWhenUsed/>
    <w:qFormat/>
    <w:rsid w:val="00471DB3"/>
    <w:pPr>
      <w:keepNext/>
      <w:keepLines/>
      <w:spacing w:before="40" w:after="0" w:line="240" w:lineRule="auto"/>
      <w:outlineLvl w:val="2"/>
    </w:pPr>
    <w:rPr>
      <w:rFonts w:eastAsiaTheme="majorEastAsia" w:cstheme="majorBidi"/>
      <w:color w:val="44546A" w:themeColor="text2"/>
      <w:sz w:val="24"/>
      <w:szCs w:val="24"/>
      <w:u w:val="single"/>
    </w:rPr>
  </w:style>
  <w:style w:type="paragraph" w:styleId="Heading4">
    <w:name w:val="heading 4"/>
    <w:basedOn w:val="Normal"/>
    <w:next w:val="Normal"/>
    <w:link w:val="Heading4Char"/>
    <w:uiPriority w:val="9"/>
    <w:unhideWhenUsed/>
    <w:qFormat/>
    <w:rsid w:val="008212B2"/>
    <w:pPr>
      <w:outlineLvl w:val="3"/>
    </w:pPr>
    <w:rPr>
      <w:rFonts w:eastAsiaTheme="minorEastAsia"/>
      <w:i/>
      <w:iCs/>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8212B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212B2"/>
    <w:rPr>
      <w:rFonts w:eastAsiaTheme="minorEastAsia"/>
      <w:b/>
      <w:bCs/>
      <w:color w:val="2F5496" w:themeColor="accent1" w:themeShade="BF"/>
      <w:sz w:val="18"/>
      <w:szCs w:val="16"/>
      <w:lang w:val="en-US"/>
    </w:rPr>
  </w:style>
  <w:style w:type="character" w:customStyle="1" w:styleId="Heading1Char">
    <w:name w:val="Heading 1 Char"/>
    <w:aliases w:val="FAP Heading 1 Char"/>
    <w:basedOn w:val="DefaultParagraphFont"/>
    <w:link w:val="Heading1"/>
    <w:uiPriority w:val="9"/>
    <w:rsid w:val="00471DB3"/>
    <w:rPr>
      <w:rFonts w:asciiTheme="majorHAnsi" w:eastAsia="Calibri" w:hAnsiTheme="majorHAnsi" w:cstheme="majorBidi"/>
      <w:b/>
      <w:caps/>
      <w:color w:val="2F5496" w:themeColor="accent1" w:themeShade="BF"/>
      <w:sz w:val="28"/>
      <w:szCs w:val="32"/>
    </w:rPr>
  </w:style>
  <w:style w:type="character" w:customStyle="1" w:styleId="Heading2Char">
    <w:name w:val="Heading 2 Char"/>
    <w:aliases w:val="FAP Heading 2 Char"/>
    <w:basedOn w:val="DefaultParagraphFont"/>
    <w:link w:val="Heading2"/>
    <w:uiPriority w:val="9"/>
    <w:rsid w:val="00471DB3"/>
    <w:rPr>
      <w:rFonts w:asciiTheme="majorHAnsi" w:eastAsiaTheme="majorEastAsia" w:hAnsiTheme="majorHAnsi" w:cstheme="majorBidi"/>
      <w:b/>
      <w:color w:val="2F5496" w:themeColor="accent1" w:themeShade="BF"/>
      <w:sz w:val="28"/>
      <w:szCs w:val="28"/>
    </w:rPr>
  </w:style>
  <w:style w:type="character" w:customStyle="1" w:styleId="Heading3Char">
    <w:name w:val="Heading 3 Char"/>
    <w:aliases w:val="FAP Heading 3 Char"/>
    <w:basedOn w:val="DefaultParagraphFont"/>
    <w:link w:val="Heading3"/>
    <w:uiPriority w:val="9"/>
    <w:rsid w:val="00471DB3"/>
    <w:rPr>
      <w:rFonts w:eastAsiaTheme="majorEastAsia" w:cstheme="majorBidi"/>
      <w:color w:val="44546A" w:themeColor="text2"/>
      <w:sz w:val="24"/>
      <w:szCs w:val="24"/>
      <w:u w:val="single"/>
    </w:rPr>
  </w:style>
  <w:style w:type="character" w:customStyle="1" w:styleId="Heading6Char">
    <w:name w:val="Heading 6 Char"/>
    <w:basedOn w:val="DefaultParagraphFont"/>
    <w:link w:val="Heading6"/>
    <w:uiPriority w:val="9"/>
    <w:semiHidden/>
    <w:rsid w:val="008212B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212B2"/>
    <w:rPr>
      <w:rFonts w:eastAsiaTheme="minorEastAsia"/>
      <w:i/>
      <w:iCs/>
      <w:color w:val="2F5496" w:themeColor="accent1" w:themeShade="BF"/>
      <w:sz w:val="24"/>
      <w:szCs w:val="24"/>
      <w:lang w:val="en-US"/>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83263F"/>
    <w:pPr>
      <w:ind w:left="720"/>
      <w:contextualSpacing/>
    </w:pPr>
  </w:style>
  <w:style w:type="paragraph" w:styleId="Header">
    <w:name w:val="header"/>
    <w:aliases w:val="Header1"/>
    <w:basedOn w:val="Normal"/>
    <w:link w:val="HeaderChar"/>
    <w:uiPriority w:val="99"/>
    <w:rsid w:val="006F17C1"/>
    <w:pPr>
      <w:tabs>
        <w:tab w:val="center" w:pos="4153"/>
        <w:tab w:val="right" w:pos="8306"/>
      </w:tabs>
      <w:spacing w:after="60" w:line="240" w:lineRule="auto"/>
    </w:pPr>
    <w:rPr>
      <w:rFonts w:eastAsia="SimSun"/>
      <w:sz w:val="20"/>
      <w:szCs w:val="24"/>
      <w:lang w:val="en-US" w:eastAsia="en-US"/>
    </w:rPr>
  </w:style>
  <w:style w:type="character" w:customStyle="1" w:styleId="HeaderChar">
    <w:name w:val="Header Char"/>
    <w:aliases w:val="Header1 Char"/>
    <w:basedOn w:val="DefaultParagraphFont"/>
    <w:link w:val="Header"/>
    <w:uiPriority w:val="99"/>
    <w:rsid w:val="006F17C1"/>
    <w:rPr>
      <w:rFonts w:ascii="Calibri" w:eastAsia="SimSun" w:hAnsi="Calibri" w:cs="Times New Roman"/>
      <w:szCs w:val="24"/>
      <w:lang w:val="en-US"/>
    </w:rPr>
  </w:style>
  <w:style w:type="paragraph" w:styleId="BodyText">
    <w:name w:val="Body Text"/>
    <w:basedOn w:val="Normal"/>
    <w:link w:val="BodyTextChar"/>
    <w:uiPriority w:val="1"/>
    <w:qFormat/>
    <w:rsid w:val="006F17C1"/>
    <w:pPr>
      <w:pBdr>
        <w:bottom w:val="single" w:sz="4" w:space="1" w:color="auto"/>
      </w:pBdr>
      <w:spacing w:after="60" w:line="240" w:lineRule="auto"/>
    </w:pPr>
    <w:rPr>
      <w:rFonts w:ascii="Arial Narrow" w:eastAsia="SimSun" w:hAnsi="Arial Narrow"/>
      <w:i/>
      <w:iCs/>
      <w:sz w:val="20"/>
      <w:szCs w:val="24"/>
      <w:lang w:val="en-US" w:eastAsia="en-US"/>
    </w:rPr>
  </w:style>
  <w:style w:type="character" w:customStyle="1" w:styleId="BodyTextChar">
    <w:name w:val="Body Text Char"/>
    <w:basedOn w:val="DefaultParagraphFont"/>
    <w:link w:val="BodyText"/>
    <w:uiPriority w:val="1"/>
    <w:rsid w:val="006F17C1"/>
    <w:rPr>
      <w:rFonts w:ascii="Arial Narrow" w:eastAsia="SimSun" w:hAnsi="Arial Narrow" w:cs="Times New Roman"/>
      <w:i/>
      <w:iCs/>
      <w:szCs w:val="24"/>
      <w:lang w:val="en-US"/>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6F17C1"/>
    <w:rPr>
      <w:rFonts w:ascii="Calibri" w:hAnsi="Calibri" w:cs="Times New Roman"/>
      <w:sz w:val="22"/>
      <w:lang/>
    </w:rPr>
  </w:style>
  <w:style w:type="paragraph" w:customStyle="1" w:styleId="MSPParas">
    <w:name w:val="MSP_Paras"/>
    <w:basedOn w:val="Normal"/>
    <w:link w:val="MSPParasChar"/>
    <w:qFormat/>
    <w:rsid w:val="006F17C1"/>
    <w:pPr>
      <w:numPr>
        <w:numId w:val="5"/>
      </w:numPr>
      <w:spacing w:after="0" w:line="22" w:lineRule="atLeast"/>
    </w:pPr>
    <w:rPr>
      <w:rFonts w:eastAsia="SimSun"/>
      <w:sz w:val="20"/>
      <w:szCs w:val="22"/>
      <w:lang w:val="en-GB" w:eastAsia="en-US"/>
    </w:rPr>
  </w:style>
  <w:style w:type="character" w:customStyle="1" w:styleId="MSPParasChar">
    <w:name w:val="MSP_Paras Char"/>
    <w:link w:val="MSPParas"/>
    <w:rsid w:val="006F17C1"/>
    <w:rPr>
      <w:rFonts w:ascii="Calibri" w:eastAsia="SimSun" w:hAnsi="Calibri" w:cs="Times New Roman"/>
      <w:szCs w:val="22"/>
      <w:lang w:val="en-GB"/>
    </w:rPr>
  </w:style>
  <w:style w:type="character" w:styleId="Hyperlink">
    <w:name w:val="Hyperlink"/>
    <w:basedOn w:val="DefaultParagraphFont"/>
    <w:uiPriority w:val="99"/>
    <w:unhideWhenUsed/>
    <w:rsid w:val="00AE33A2"/>
    <w:rPr>
      <w:color w:val="0563C1" w:themeColor="hyperlink"/>
      <w:u w:val="single"/>
    </w:rPr>
  </w:style>
  <w:style w:type="character" w:styleId="UnresolvedMention">
    <w:name w:val="Unresolved Mention"/>
    <w:basedOn w:val="DefaultParagraphFont"/>
    <w:uiPriority w:val="99"/>
    <w:semiHidden/>
    <w:unhideWhenUsed/>
    <w:rsid w:val="00AE3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sonnel@personnel.gov.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alinda.yatilman@decem.gov.fm" TargetMode="External"/><Relationship Id="rId5" Type="http://schemas.openxmlformats.org/officeDocument/2006/relationships/hyperlink" Target="https://gov.fm/files/Job_Application_Clean-v0.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Nash</dc:creator>
  <cp:keywords/>
  <dc:description/>
  <cp:lastModifiedBy>Rachael Nash</cp:lastModifiedBy>
  <cp:revision>11</cp:revision>
  <dcterms:created xsi:type="dcterms:W3CDTF">2024-02-08T01:11:00Z</dcterms:created>
  <dcterms:modified xsi:type="dcterms:W3CDTF">2025-10-23T04:10:00Z</dcterms:modified>
</cp:coreProperties>
</file>