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33" w:type="pct"/>
        <w:tblInd w:w="-450" w:type="dxa"/>
        <w:tblLook w:val="04A0" w:firstRow="1" w:lastRow="0" w:firstColumn="1" w:lastColumn="0" w:noHBand="0" w:noVBand="1"/>
      </w:tblPr>
      <w:tblGrid>
        <w:gridCol w:w="8990"/>
        <w:gridCol w:w="1348"/>
      </w:tblGrid>
      <w:tr w:rsidR="00792286" w:rsidRPr="00624239" w14:paraId="220FB435" w14:textId="03D2EC68" w:rsidTr="00FA5C15">
        <w:trPr>
          <w:trHeight w:val="369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59475EE1" w14:textId="52914E1A" w:rsidR="00792286" w:rsidRPr="007A409B" w:rsidRDefault="00792286" w:rsidP="00AA2BA0">
            <w:p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7A409B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1</w:t>
            </w:r>
            <w:r w:rsidRPr="005107A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Pr="00CB014B">
              <w:rPr>
                <w:b/>
                <w:color w:val="FFFFFF" w:themeColor="background1"/>
                <w:sz w:val="22"/>
                <w:szCs w:val="22"/>
              </w:rPr>
              <w:t>STANDBY - Preparedness</w:t>
            </w:r>
            <w:r w:rsidRPr="00554622">
              <w:rPr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DC41178" w14:textId="782BA887" w:rsidR="00792286" w:rsidRPr="007A409B" w:rsidRDefault="00792286" w:rsidP="00792286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C70290" w:rsidRPr="00624239" w14:paraId="2BA5DFE6" w14:textId="77777777" w:rsidTr="008D7A50">
        <w:trPr>
          <w:trHeight w:val="369"/>
        </w:trPr>
        <w:tc>
          <w:tcPr>
            <w:tcW w:w="4348" w:type="pct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3296111D" w14:textId="54CEB26C" w:rsidR="00C70290" w:rsidRPr="00D665FD" w:rsidRDefault="00C70290" w:rsidP="00D665FD">
            <w:pPr>
              <w:pStyle w:val="ListParagraph"/>
              <w:numPr>
                <w:ilvl w:val="0"/>
                <w:numId w:val="41"/>
              </w:num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665F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Monthly Actions: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421B47FF" w14:textId="54EF489E" w:rsidR="00C70290" w:rsidRDefault="004864F0" w:rsidP="00792286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Lead </w:t>
            </w:r>
          </w:p>
        </w:tc>
      </w:tr>
      <w:tr w:rsidR="00C70290" w:rsidRPr="00C81516" w14:paraId="516D7DB2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A540" w14:textId="371D73D3" w:rsidR="00C70290" w:rsidRPr="008D7A50" w:rsidRDefault="00C70290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b/>
                <w:shd w:val="clear" w:color="auto" w:fill="FBD4B4" w:themeFill="accent6" w:themeFillTint="66"/>
              </w:rPr>
              <w:t>Using A</w:t>
            </w:r>
            <w:r w:rsidR="00C44A22">
              <w:rPr>
                <w:b/>
                <w:shd w:val="clear" w:color="auto" w:fill="FBD4B4" w:themeFill="accent6" w:themeFillTint="66"/>
              </w:rPr>
              <w:t>nnex</w:t>
            </w:r>
            <w:r>
              <w:rPr>
                <w:b/>
                <w:shd w:val="clear" w:color="auto" w:fill="FBD4B4" w:themeFill="accent6" w:themeFillTint="66"/>
              </w:rPr>
              <w:t xml:space="preserve"> A1 </w:t>
            </w:r>
            <w:r w:rsidR="00AD7D37">
              <w:rPr>
                <w:b/>
                <w:shd w:val="clear" w:color="auto" w:fill="FBD4B4" w:themeFill="accent6" w:themeFillTint="66"/>
              </w:rPr>
              <w:t xml:space="preserve">- </w:t>
            </w:r>
            <w:r>
              <w:rPr>
                <w:b/>
                <w:shd w:val="clear" w:color="auto" w:fill="FBD4B4" w:themeFill="accent6" w:themeFillTint="66"/>
              </w:rPr>
              <w:t xml:space="preserve">Monthly Comms Check Template </w:t>
            </w:r>
            <w:r w:rsidRPr="008D7A50">
              <w:t xml:space="preserve">- </w:t>
            </w:r>
            <w:r w:rsidR="00D665FD">
              <w:t xml:space="preserve">In conjunction with </w:t>
            </w:r>
            <w:r w:rsidR="008941FD">
              <w:t>NEOC</w:t>
            </w:r>
            <w:r w:rsidR="00D665FD">
              <w:t>, c</w:t>
            </w:r>
            <w:r w:rsidRPr="008D7A50">
              <w:t xml:space="preserve">omplete </w:t>
            </w:r>
            <w:r w:rsidR="00A11B2B" w:rsidRPr="00A11B2B">
              <w:rPr>
                <w:b/>
              </w:rPr>
              <w:t>M</w:t>
            </w:r>
            <w:r w:rsidRPr="00A11B2B">
              <w:rPr>
                <w:b/>
              </w:rPr>
              <w:t>onthly</w:t>
            </w:r>
            <w:r w:rsidRPr="008D7A50">
              <w:t xml:space="preserve"> scheduled comms</w:t>
            </w:r>
            <w:r w:rsidR="006B6E4A">
              <w:t xml:space="preserve"> check</w:t>
            </w:r>
            <w:r w:rsidR="00C44A22">
              <w:t>s</w:t>
            </w:r>
            <w:r w:rsidR="009C5F9A">
              <w:t xml:space="preserve"> </w:t>
            </w:r>
            <w:r w:rsidR="006B6E4A">
              <w:t>to</w:t>
            </w:r>
            <w:r w:rsidRPr="008D7A50">
              <w:t xml:space="preserve"> all </w:t>
            </w:r>
            <w:r w:rsidR="008941FD">
              <w:t xml:space="preserve">YAP </w:t>
            </w:r>
            <w:r w:rsidRPr="008D7A50">
              <w:t xml:space="preserve">stations to confirm serviceability of remote systems, highlight </w:t>
            </w:r>
            <w:r w:rsidR="008941FD">
              <w:t xml:space="preserve">any </w:t>
            </w:r>
            <w:r w:rsidRPr="008D7A50">
              <w:t xml:space="preserve">problems </w:t>
            </w:r>
            <w:r w:rsidR="006B6E4A">
              <w:t xml:space="preserve">in </w:t>
            </w:r>
            <w:r w:rsidR="008941FD">
              <w:t xml:space="preserve">the </w:t>
            </w:r>
            <w:r w:rsidRPr="008D7A50">
              <w:t xml:space="preserve">monthly report.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4D2" w14:textId="20D27BFC" w:rsidR="00C70290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792286" w:rsidRPr="00C81516" w14:paraId="673ED104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5FA7" w14:textId="0A3B1981" w:rsidR="00792286" w:rsidRPr="008D7A50" w:rsidRDefault="008941FD" w:rsidP="00E7779A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b/>
                <w:shd w:val="clear" w:color="auto" w:fill="D6E3BC" w:themeFill="accent3" w:themeFillTint="66"/>
              </w:rPr>
              <w:t xml:space="preserve">Using Annex C1 - </w:t>
            </w:r>
            <w:r w:rsidR="00792286" w:rsidRPr="008D7A50">
              <w:rPr>
                <w:b/>
                <w:shd w:val="clear" w:color="auto" w:fill="D6E3BC" w:themeFill="accent3" w:themeFillTint="66"/>
              </w:rPr>
              <w:t xml:space="preserve">Monthly </w:t>
            </w:r>
            <w:r w:rsidR="006D3FFE">
              <w:rPr>
                <w:b/>
                <w:shd w:val="clear" w:color="auto" w:fill="D6E3BC" w:themeFill="accent3" w:themeFillTint="66"/>
              </w:rPr>
              <w:t>DCO</w:t>
            </w:r>
            <w:r w:rsidR="0088511F">
              <w:rPr>
                <w:b/>
                <w:shd w:val="clear" w:color="auto" w:fill="D6E3BC" w:themeFill="accent3" w:themeFillTint="66"/>
              </w:rPr>
              <w:t xml:space="preserve"> </w:t>
            </w:r>
            <w:r w:rsidR="00C86980">
              <w:rPr>
                <w:b/>
                <w:shd w:val="clear" w:color="auto" w:fill="D6E3BC" w:themeFill="accent3" w:themeFillTint="66"/>
              </w:rPr>
              <w:t>Reporting Template</w:t>
            </w:r>
            <w:r w:rsidR="00792286" w:rsidRPr="008D7A50">
              <w:t xml:space="preserve"> </w:t>
            </w:r>
            <w:r w:rsidR="005F6023">
              <w:t>–</w:t>
            </w:r>
            <w:r w:rsidR="00792286" w:rsidRPr="008D7A50">
              <w:t xml:space="preserve"> </w:t>
            </w:r>
            <w:r w:rsidR="005F6023">
              <w:t xml:space="preserve">Complete and save the </w:t>
            </w:r>
            <w:r w:rsidR="005F6023" w:rsidRPr="00A11B2B">
              <w:rPr>
                <w:b/>
              </w:rPr>
              <w:t>Monthly</w:t>
            </w:r>
            <w:r w:rsidR="005F6023">
              <w:t xml:space="preserve"> report</w:t>
            </w:r>
            <w:r w:rsidR="00A11B2B">
              <w:t xml:space="preserve"> by contacting asset</w:t>
            </w:r>
            <w:r w:rsidR="0031139B">
              <w:t xml:space="preserve"> </w:t>
            </w:r>
            <w:r w:rsidR="00A11B2B">
              <w:t xml:space="preserve">owners and </w:t>
            </w:r>
            <w:r w:rsidR="0031139B">
              <w:t>logistics partners</w:t>
            </w:r>
            <w:r w:rsidR="00A11B2B">
              <w:t xml:space="preserve"> for a status update.</w:t>
            </w:r>
            <w:r w:rsidR="00792286" w:rsidRPr="008D7A50"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107" w14:textId="0B4EA137" w:rsidR="00792286" w:rsidRPr="00792286" w:rsidRDefault="008F53BE" w:rsidP="008D7A50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C70290" w:rsidRPr="00624239" w14:paraId="506BD179" w14:textId="77777777" w:rsidTr="005A03C9">
        <w:trPr>
          <w:trHeight w:val="369"/>
        </w:trPr>
        <w:tc>
          <w:tcPr>
            <w:tcW w:w="4348" w:type="pct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2F53BEA7" w14:textId="189FC07D" w:rsidR="00C70290" w:rsidRPr="00D665FD" w:rsidRDefault="00C70290" w:rsidP="00D665FD">
            <w:pPr>
              <w:pStyle w:val="ListParagraph"/>
              <w:numPr>
                <w:ilvl w:val="0"/>
                <w:numId w:val="41"/>
              </w:num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665F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Quarterly Actions: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3AC5C6E3" w14:textId="67A00E6B" w:rsidR="00C70290" w:rsidRDefault="000176D0" w:rsidP="00D4660C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Lead</w:t>
            </w:r>
          </w:p>
        </w:tc>
      </w:tr>
      <w:tr w:rsidR="006B6E4A" w:rsidRPr="00C81516" w14:paraId="01168B37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5611" w14:textId="5C6A9013" w:rsidR="006B6E4A" w:rsidRPr="008D7A50" w:rsidRDefault="006B6E4A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 w:rsidRPr="008D7A50">
              <w:rPr>
                <w:b/>
                <w:shd w:val="clear" w:color="auto" w:fill="C6D9F1" w:themeFill="text2" w:themeFillTint="33"/>
              </w:rPr>
              <w:t>Using Annex B1 – Logistics Contacts list</w:t>
            </w:r>
            <w:r w:rsidRPr="008D7A50">
              <w:t xml:space="preserve"> - Maintain </w:t>
            </w:r>
            <w:r w:rsidR="00D665FD">
              <w:t xml:space="preserve">&amp; update </w:t>
            </w:r>
            <w:r w:rsidRPr="008D7A50">
              <w:t xml:space="preserve">a list of all </w:t>
            </w:r>
            <w:r w:rsidR="00C44A22">
              <w:t>Logistics partners</w:t>
            </w:r>
            <w:r w:rsidRPr="008D7A50">
              <w:t>. Ensure multiple contacts for each department</w:t>
            </w:r>
            <w:r w:rsidR="00CF4C45">
              <w:t xml:space="preserve"> are up to date</w:t>
            </w:r>
            <w:r w:rsidR="00C44A22">
              <w:t xml:space="preserve"> and relevant.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223" w14:textId="6EFFDFD1" w:rsidR="006B6E4A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6B6E4A" w:rsidRPr="00C81516" w14:paraId="6F1615B0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37B7" w14:textId="35B40674" w:rsidR="006B6E4A" w:rsidRPr="008D7A50" w:rsidRDefault="00AA37E7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b/>
                <w:shd w:val="clear" w:color="auto" w:fill="E5DFEC" w:themeFill="accent4" w:themeFillTint="33"/>
              </w:rPr>
              <w:t xml:space="preserve">Using Annex D1 - </w:t>
            </w:r>
            <w:r w:rsidR="006B6E4A">
              <w:rPr>
                <w:b/>
                <w:shd w:val="clear" w:color="auto" w:fill="E5DFEC" w:themeFill="accent4" w:themeFillTint="33"/>
              </w:rPr>
              <w:t>Check progress of ‘</w:t>
            </w:r>
            <w:r w:rsidR="00AF2B8B">
              <w:rPr>
                <w:b/>
                <w:shd w:val="clear" w:color="auto" w:fill="E5DFEC" w:themeFill="accent4" w:themeFillTint="33"/>
              </w:rPr>
              <w:t>Action</w:t>
            </w:r>
            <w:r w:rsidR="006B6E4A">
              <w:rPr>
                <w:b/>
                <w:shd w:val="clear" w:color="auto" w:fill="E5DFEC" w:themeFill="accent4" w:themeFillTint="33"/>
              </w:rPr>
              <w:t xml:space="preserve"> List’ </w:t>
            </w:r>
            <w:r w:rsidR="006B6E4A" w:rsidRPr="008D7A50">
              <w:t xml:space="preserve">- Continually re-evaluate, assess and ensure that </w:t>
            </w:r>
            <w:r w:rsidR="00CF4C45">
              <w:t>‘</w:t>
            </w:r>
            <w:r w:rsidR="00AF2B8B">
              <w:t>Action</w:t>
            </w:r>
            <w:r w:rsidR="00CF4C45">
              <w:t xml:space="preserve"> List’ </w:t>
            </w:r>
            <w:r w:rsidR="006B6E4A" w:rsidRPr="008D7A50">
              <w:t xml:space="preserve">preparedness </w:t>
            </w:r>
            <w:r w:rsidR="00AF2B8B">
              <w:t>tasks</w:t>
            </w:r>
            <w:r w:rsidR="006B6E4A" w:rsidRPr="008D7A50">
              <w:t xml:space="preserve"> are being achieved </w:t>
            </w:r>
            <w:r w:rsidR="00C44A22">
              <w:t>for the State</w:t>
            </w:r>
            <w:r w:rsidR="00CF4C45"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064" w14:textId="193F5710" w:rsidR="006B6E4A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C70290" w:rsidRPr="00624239" w14:paraId="37C2A433" w14:textId="77777777" w:rsidTr="005A03C9">
        <w:trPr>
          <w:trHeight w:val="369"/>
        </w:trPr>
        <w:tc>
          <w:tcPr>
            <w:tcW w:w="4348" w:type="pct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1A2179DA" w14:textId="268163CE" w:rsidR="00C70290" w:rsidRPr="00D665FD" w:rsidRDefault="00C70290" w:rsidP="00D665FD">
            <w:pPr>
              <w:pStyle w:val="ListParagraph"/>
              <w:numPr>
                <w:ilvl w:val="0"/>
                <w:numId w:val="41"/>
              </w:num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665F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Annual Actions: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114C50C1" w14:textId="30EF6723" w:rsidR="00C70290" w:rsidRDefault="000176D0" w:rsidP="00D4660C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Lead</w:t>
            </w:r>
          </w:p>
        </w:tc>
      </w:tr>
      <w:tr w:rsidR="00CF4C45" w:rsidRPr="00C81516" w14:paraId="33AEEBF6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843A" w14:textId="481E03A3" w:rsidR="00CF4C45" w:rsidRPr="008D7A50" w:rsidRDefault="00C44A22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Check with NEOC to confirm you have the latest </w:t>
            </w:r>
            <w:r w:rsidR="00CF4C45" w:rsidRPr="00F3090C">
              <w:rPr>
                <w:rFonts w:cs="Arial"/>
              </w:rPr>
              <w:t>UBD Information</w:t>
            </w:r>
            <w:r w:rsidR="00CF4C45" w:rsidRPr="008D7A50">
              <w:rPr>
                <w:rFonts w:cs="Arial"/>
              </w:rPr>
              <w:t xml:space="preserve"> – </w:t>
            </w:r>
            <w:r w:rsidR="00CF4C45">
              <w:rPr>
                <w:rFonts w:cs="Arial"/>
              </w:rPr>
              <w:t>R</w:t>
            </w:r>
            <w:r w:rsidR="00CF4C45" w:rsidRPr="008D7A50">
              <w:rPr>
                <w:rFonts w:cs="Arial"/>
              </w:rPr>
              <w:t xml:space="preserve">e-evaluate the </w:t>
            </w:r>
            <w:r>
              <w:rPr>
                <w:rFonts w:cs="Arial"/>
              </w:rPr>
              <w:t xml:space="preserve">State </w:t>
            </w:r>
            <w:r w:rsidR="00CF4C45" w:rsidRPr="008D7A50">
              <w:rPr>
                <w:rFonts w:cs="Arial"/>
              </w:rPr>
              <w:t>distributed message for UBDs in anticipation of potential post-disaster needs.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6C8" w14:textId="17E1DA99" w:rsidR="00CF4C45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D665FD" w:rsidRPr="00C81516" w14:paraId="380D7843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6E1E" w14:textId="759ADA57" w:rsidR="00D665FD" w:rsidRPr="008D7A50" w:rsidRDefault="00D665FD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 w:rsidRPr="008D7A50">
              <w:t xml:space="preserve">Review logistics tools &amp; </w:t>
            </w:r>
            <w:r w:rsidR="005A03C9">
              <w:t xml:space="preserve">identify </w:t>
            </w:r>
            <w:r w:rsidRPr="008D7A50">
              <w:t xml:space="preserve">training </w:t>
            </w:r>
            <w:r w:rsidR="005A03C9">
              <w:t xml:space="preserve">needs </w:t>
            </w:r>
            <w:r w:rsidRPr="008D7A50">
              <w:t xml:space="preserve">to ensure </w:t>
            </w:r>
            <w:r w:rsidR="00C44A22">
              <w:t>Yap state DCO</w:t>
            </w:r>
            <w:r w:rsidRPr="008D7A50">
              <w:t xml:space="preserve"> members are familiar with </w:t>
            </w:r>
            <w:r w:rsidR="005A03C9">
              <w:t>system processes</w:t>
            </w:r>
            <w:r w:rsidRPr="008D7A50">
              <w:t xml:space="preserve"> and </w:t>
            </w:r>
            <w:r w:rsidR="005A03C9">
              <w:t>tool</w:t>
            </w:r>
            <w:r w:rsidRPr="008D7A50">
              <w:t xml:space="preserve"> location</w:t>
            </w:r>
            <w:r w:rsidR="005A03C9">
              <w:t>s</w:t>
            </w:r>
            <w:r w:rsidRPr="008D7A50"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FEF" w14:textId="5161638A" w:rsidR="00D665FD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792286" w:rsidRPr="00C81516" w14:paraId="39D67DE5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E55E" w14:textId="2495E98E" w:rsidR="00792286" w:rsidRPr="008D7A50" w:rsidRDefault="00067759" w:rsidP="00E7779A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t>Co-ordinate &amp; p</w:t>
            </w:r>
            <w:r w:rsidR="00792286" w:rsidRPr="008D7A50">
              <w:t xml:space="preserve">articipate in </w:t>
            </w:r>
            <w:r w:rsidR="00513A25">
              <w:t xml:space="preserve">the </w:t>
            </w:r>
            <w:r w:rsidR="00792286" w:rsidRPr="008D7A50">
              <w:t xml:space="preserve">review of </w:t>
            </w:r>
            <w:r w:rsidR="00513A25">
              <w:t xml:space="preserve">State level </w:t>
            </w:r>
            <w:r w:rsidR="00792286" w:rsidRPr="008D7A50">
              <w:t>SOP</w:t>
            </w:r>
            <w:r w:rsidR="00513A25">
              <w:t>s</w:t>
            </w:r>
            <w:r w:rsidR="00792286" w:rsidRPr="008D7A50">
              <w:t xml:space="preserve"> every year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4BB" w14:textId="449F2539" w:rsidR="00792286" w:rsidRPr="00792286" w:rsidRDefault="008F53BE" w:rsidP="008D7A50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D665FD" w:rsidRPr="00C81516" w14:paraId="67BEAAB6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34A0" w14:textId="175153EB" w:rsidR="00D665FD" w:rsidRPr="008D7A50" w:rsidRDefault="00513A25" w:rsidP="00D4660C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t>R</w:t>
            </w:r>
            <w:r w:rsidR="00D665FD" w:rsidRPr="008D7A50">
              <w:t xml:space="preserve">eview the </w:t>
            </w:r>
            <w:proofErr w:type="spellStart"/>
            <w:r w:rsidR="00D665FD" w:rsidRPr="008D7A50">
              <w:t>ConOps</w:t>
            </w:r>
            <w:proofErr w:type="spellEnd"/>
            <w:r w:rsidR="00D665FD" w:rsidRPr="008D7A50">
              <w:t xml:space="preserve"> plans</w:t>
            </w:r>
            <w:r>
              <w:t xml:space="preserve"> &amp; tools</w:t>
            </w:r>
            <w:r w:rsidR="00D665FD" w:rsidRPr="008D7A50">
              <w:t xml:space="preserve"> </w:t>
            </w:r>
            <w:r>
              <w:t>for simulation &amp;</w:t>
            </w:r>
            <w:r w:rsidR="00D665FD" w:rsidRPr="008D7A50">
              <w:t xml:space="preserve"> scenario </w:t>
            </w:r>
            <w:r>
              <w:t xml:space="preserve">testing </w:t>
            </w:r>
            <w:r w:rsidR="00D665FD" w:rsidRPr="008D7A50">
              <w:t xml:space="preserve">(cyclones, tsunami, </w:t>
            </w:r>
            <w:proofErr w:type="gramStart"/>
            <w:r w:rsidR="00D665FD" w:rsidRPr="008D7A50">
              <w:t>etc..</w:t>
            </w:r>
            <w:proofErr w:type="gramEnd"/>
            <w:r w:rsidR="00D665FD" w:rsidRPr="008D7A50">
              <w:t xml:space="preserve">)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CDD8" w14:textId="4E8BCCD7" w:rsidR="00D665FD" w:rsidRPr="00792286" w:rsidRDefault="008F53BE" w:rsidP="00D4660C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792286" w:rsidRPr="00C81516" w14:paraId="0491E09B" w14:textId="77777777" w:rsidTr="005A03C9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17B4" w14:textId="6D7B2E83" w:rsidR="00792286" w:rsidRPr="008D7A50" w:rsidRDefault="00513A25" w:rsidP="00E7779A">
            <w:pPr>
              <w:pStyle w:val="HomeDefault"/>
              <w:numPr>
                <w:ilvl w:val="0"/>
                <w:numId w:val="0"/>
              </w:numPr>
              <w:rPr>
                <w:rFonts w:cs="Arial"/>
              </w:rPr>
            </w:pPr>
            <w:r>
              <w:t xml:space="preserve">Co-ordinate &amp; </w:t>
            </w:r>
            <w:r w:rsidR="00792286" w:rsidRPr="008D7A50">
              <w:t>Participate in National level scenario</w:t>
            </w:r>
            <w:r w:rsidR="00C44A22">
              <w:t>s &amp; simulations</w:t>
            </w:r>
            <w:r w:rsidR="00792286" w:rsidRPr="008D7A50">
              <w:t xml:space="preserve"> run every two years by </w:t>
            </w:r>
            <w:r w:rsidR="00C44A22">
              <w:t>NEOC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AD3" w14:textId="69578976" w:rsidR="00792286" w:rsidRPr="00792286" w:rsidRDefault="003428D1" w:rsidP="008D7A50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792286" w:rsidRPr="00C81516" w14:paraId="4FEF9261" w14:textId="77777777" w:rsidTr="00FA5C15">
        <w:tblPrEx>
          <w:shd w:val="clear" w:color="auto" w:fill="808080"/>
        </w:tblPrEx>
        <w:tc>
          <w:tcPr>
            <w:tcW w:w="4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98C5E" w14:textId="77777777" w:rsidR="00792286" w:rsidRPr="00E52CFD" w:rsidRDefault="00792286" w:rsidP="00792286">
            <w:pPr>
              <w:pStyle w:val="HomeDefault"/>
              <w:numPr>
                <w:ilvl w:val="0"/>
                <w:numId w:val="0"/>
              </w:numPr>
              <w:ind w:left="360"/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ABE33" w14:textId="77777777" w:rsidR="00792286" w:rsidRPr="009755CF" w:rsidRDefault="00792286" w:rsidP="00792286">
            <w:pPr>
              <w:pStyle w:val="HomeDefault"/>
              <w:numPr>
                <w:ilvl w:val="0"/>
                <w:numId w:val="0"/>
              </w:numPr>
              <w:ind w:left="360" w:hanging="360"/>
            </w:pPr>
          </w:p>
        </w:tc>
      </w:tr>
      <w:tr w:rsidR="00792286" w:rsidRPr="00624239" w14:paraId="71C82E7D" w14:textId="0619F6F2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157D662" w14:textId="64ACAE0C" w:rsidR="00792286" w:rsidRPr="00624239" w:rsidRDefault="00792286" w:rsidP="002B73D2">
            <w:p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1C0FF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WARNINGS</w:t>
            </w:r>
            <w:r w:rsidRPr="00B97978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–</w:t>
            </w:r>
            <w:r w:rsidRPr="00B97978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1C0FF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Watch, Alert &amp; Onset</w:t>
            </w:r>
            <w:r w:rsidRPr="0055462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D2348BA" w14:textId="6FE5700B" w:rsidR="00792286" w:rsidRDefault="0088511F" w:rsidP="008D7A50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Lead</w:t>
            </w:r>
          </w:p>
        </w:tc>
      </w:tr>
      <w:tr w:rsidR="008D7A50" w:rsidRPr="00624239" w14:paraId="1BC5147E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BC2F" w14:textId="2D31003C" w:rsidR="008D7A50" w:rsidRPr="008D7A50" w:rsidRDefault="000B3BA2" w:rsidP="00E7779A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>
              <w:t xml:space="preserve">Request </w:t>
            </w:r>
            <w:r w:rsidR="003428D1">
              <w:t>NDCT-Logs</w:t>
            </w:r>
            <w:r w:rsidR="00CF4C45">
              <w:t xml:space="preserve"> group</w:t>
            </w:r>
            <w:r w:rsidR="001C0FF0">
              <w:t xml:space="preserve"> involvement</w:t>
            </w:r>
            <w:r>
              <w:t xml:space="preserve"> if </w:t>
            </w:r>
            <w:r w:rsidR="00FA5C15">
              <w:t xml:space="preserve">you suspect </w:t>
            </w:r>
            <w:r w:rsidR="003428D1">
              <w:t xml:space="preserve">National level assistance is </w:t>
            </w:r>
            <w:r>
              <w:t>required</w:t>
            </w:r>
            <w:r w:rsidR="003428D1">
              <w:t>.</w:t>
            </w:r>
            <w:r w:rsidR="00D665FD"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FDE" w14:textId="09F50E06" w:rsidR="008D7A50" w:rsidRPr="008D7A50" w:rsidRDefault="008F53BE" w:rsidP="00067759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8D7A50" w:rsidRPr="00624239" w14:paraId="5D63673A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D7B9" w14:textId="44377408" w:rsidR="008D7A50" w:rsidRPr="008D7A50" w:rsidRDefault="008D7A50" w:rsidP="00E7779A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 w:rsidRPr="004563B3">
              <w:rPr>
                <w:b/>
                <w:shd w:val="clear" w:color="auto" w:fill="FBD4B4" w:themeFill="accent6" w:themeFillTint="66"/>
              </w:rPr>
              <w:t>Using Annex A</w:t>
            </w:r>
            <w:r>
              <w:rPr>
                <w:b/>
                <w:shd w:val="clear" w:color="auto" w:fill="FBD4B4" w:themeFill="accent6" w:themeFillTint="66"/>
              </w:rPr>
              <w:t>2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– </w:t>
            </w:r>
            <w:r>
              <w:rPr>
                <w:b/>
                <w:shd w:val="clear" w:color="auto" w:fill="FBD4B4" w:themeFill="accent6" w:themeFillTint="66"/>
              </w:rPr>
              <w:t>Daily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</w:t>
            </w:r>
            <w:r>
              <w:rPr>
                <w:b/>
                <w:shd w:val="clear" w:color="auto" w:fill="FBD4B4" w:themeFill="accent6" w:themeFillTint="66"/>
              </w:rPr>
              <w:t xml:space="preserve">Comms </w:t>
            </w:r>
            <w:r w:rsidR="00295103">
              <w:rPr>
                <w:b/>
                <w:shd w:val="clear" w:color="auto" w:fill="FBD4B4" w:themeFill="accent6" w:themeFillTint="66"/>
              </w:rPr>
              <w:t>Log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Template</w:t>
            </w:r>
            <w:r>
              <w:t xml:space="preserve"> </w:t>
            </w:r>
            <w:r w:rsidR="00D665FD">
              <w:t>–</w:t>
            </w:r>
            <w:r>
              <w:t xml:space="preserve"> </w:t>
            </w:r>
            <w:r w:rsidR="00D665FD">
              <w:t xml:space="preserve">In conjunction with </w:t>
            </w:r>
            <w:r w:rsidR="000B3BA2">
              <w:t>NEOC</w:t>
            </w:r>
            <w:r w:rsidR="0031139B">
              <w:t xml:space="preserve"> you may be requested to </w:t>
            </w:r>
            <w:r w:rsidR="00D665FD">
              <w:t>c</w:t>
            </w:r>
            <w:r w:rsidR="00D665FD" w:rsidRPr="008D7A50">
              <w:t>omplete</w:t>
            </w:r>
            <w:r w:rsidR="003428D1">
              <w:t xml:space="preserve"> a</w:t>
            </w:r>
            <w:r w:rsidR="00D665FD" w:rsidRPr="008D7A50">
              <w:t xml:space="preserve"> </w:t>
            </w:r>
            <w:r w:rsidR="00D665FD" w:rsidRPr="00D665FD">
              <w:rPr>
                <w:b/>
              </w:rPr>
              <w:t>DAILY</w:t>
            </w:r>
            <w:r w:rsidR="00D665FD" w:rsidRPr="008D7A50">
              <w:t xml:space="preserve"> scheduled comms</w:t>
            </w:r>
            <w:r w:rsidR="00D665FD">
              <w:t xml:space="preserve"> </w:t>
            </w:r>
            <w:r w:rsidR="00295103">
              <w:t>log</w:t>
            </w:r>
            <w:r w:rsidR="0031139B">
              <w:t xml:space="preserve"> – If requested this is to</w:t>
            </w:r>
            <w:r w:rsidR="00D665FD" w:rsidRPr="008D7A50">
              <w:t xml:space="preserve"> confirm </w:t>
            </w:r>
            <w:r w:rsidR="00D665FD">
              <w:t>serviceability and convey messaging / collect information.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576" w14:textId="21963D7B" w:rsidR="008D7A50" w:rsidRPr="008D7A50" w:rsidRDefault="008F53BE" w:rsidP="005F1DF5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8D7A50" w:rsidRPr="00624239" w14:paraId="5F15EB67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94E" w14:textId="0912833B" w:rsidR="008D7A50" w:rsidRDefault="008D7A50" w:rsidP="00E7779A">
            <w:pPr>
              <w:pStyle w:val="HomeDefault"/>
              <w:numPr>
                <w:ilvl w:val="0"/>
                <w:numId w:val="0"/>
              </w:numPr>
            </w:pPr>
            <w:r w:rsidRPr="00BD14A4">
              <w:rPr>
                <w:b/>
                <w:shd w:val="clear" w:color="auto" w:fill="B8CCE4" w:themeFill="accent1" w:themeFillTint="66"/>
              </w:rPr>
              <w:t xml:space="preserve">Update </w:t>
            </w:r>
            <w:r>
              <w:rPr>
                <w:b/>
                <w:shd w:val="clear" w:color="auto" w:fill="B8CCE4" w:themeFill="accent1" w:themeFillTint="66"/>
              </w:rPr>
              <w:t xml:space="preserve">&amp; Distribute </w:t>
            </w:r>
            <w:r w:rsidRPr="00BD14A4">
              <w:rPr>
                <w:b/>
                <w:shd w:val="clear" w:color="auto" w:fill="B8CCE4" w:themeFill="accent1" w:themeFillTint="66"/>
              </w:rPr>
              <w:t>Annex B1 – Logistics Contacts List</w:t>
            </w:r>
            <w:r>
              <w:t xml:space="preserve"> </w:t>
            </w:r>
            <w:r w:rsidR="000B3BA2">
              <w:t>–</w:t>
            </w:r>
            <w:r>
              <w:t xml:space="preserve"> </w:t>
            </w:r>
            <w:r w:rsidR="00857594">
              <w:t xml:space="preserve">Contact State logistics partners and ensure members understand </w:t>
            </w:r>
            <w:r w:rsidR="00857594" w:rsidRPr="00CF151D">
              <w:t>the</w:t>
            </w:r>
            <w:r w:rsidR="00857594">
              <w:t>ir</w:t>
            </w:r>
            <w:r w:rsidR="00857594" w:rsidRPr="00CF151D">
              <w:t xml:space="preserve"> roles and responsibilities</w:t>
            </w:r>
            <w:r w:rsidR="00857594">
              <w:t xml:space="preserve"> as per the Contacts list.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DE83" w14:textId="158AFC8D" w:rsidR="008D7A50" w:rsidRPr="008D7A50" w:rsidRDefault="008F53BE" w:rsidP="00067759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8D7A50" w:rsidRPr="00624239" w14:paraId="443DDDD1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DAF4" w14:textId="58E1B536" w:rsidR="008D7A50" w:rsidRDefault="008D7A50" w:rsidP="00E7779A">
            <w:pPr>
              <w:pStyle w:val="HomeDefault"/>
              <w:numPr>
                <w:ilvl w:val="0"/>
                <w:numId w:val="0"/>
              </w:numPr>
            </w:pPr>
            <w:r w:rsidRPr="004563B3">
              <w:rPr>
                <w:b/>
                <w:shd w:val="clear" w:color="auto" w:fill="E5B8B7" w:themeFill="accent2" w:themeFillTint="66"/>
              </w:rPr>
              <w:t>Us</w:t>
            </w:r>
            <w:r>
              <w:rPr>
                <w:b/>
                <w:shd w:val="clear" w:color="auto" w:fill="E5B8B7" w:themeFill="accent2" w:themeFillTint="66"/>
              </w:rPr>
              <w:t>ing</w:t>
            </w:r>
            <w:r w:rsidRPr="004563B3">
              <w:rPr>
                <w:b/>
                <w:shd w:val="clear" w:color="auto" w:fill="E5B8B7" w:themeFill="accent2" w:themeFillTint="66"/>
              </w:rPr>
              <w:t xml:space="preserve"> Annex </w:t>
            </w:r>
            <w:r>
              <w:rPr>
                <w:b/>
                <w:shd w:val="clear" w:color="auto" w:fill="E5B8B7" w:themeFill="accent2" w:themeFillTint="66"/>
              </w:rPr>
              <w:t>E</w:t>
            </w:r>
            <w:r w:rsidRPr="004563B3">
              <w:rPr>
                <w:b/>
                <w:shd w:val="clear" w:color="auto" w:fill="E5B8B7" w:themeFill="accent2" w:themeFillTint="66"/>
              </w:rPr>
              <w:t>1 – Transport Schedule</w:t>
            </w:r>
            <w:r>
              <w:rPr>
                <w:b/>
              </w:rPr>
              <w:t xml:space="preserve"> </w:t>
            </w:r>
            <w:r w:rsidR="00EE7EEC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EE7EEC">
              <w:t>In conjunction with NEOC</w:t>
            </w:r>
            <w:r>
              <w:t xml:space="preserve"> </w:t>
            </w:r>
            <w:r w:rsidR="00EE7EEC" w:rsidRPr="00EE7EEC">
              <w:t xml:space="preserve">you may be requested to </w:t>
            </w:r>
            <w:r w:rsidR="00FA5C15">
              <w:t>plan</w:t>
            </w:r>
            <w:r w:rsidR="00EE7EEC" w:rsidRPr="00EE7EEC">
              <w:t xml:space="preserve"> </w:t>
            </w:r>
            <w:r>
              <w:t xml:space="preserve">a </w:t>
            </w:r>
            <w:r w:rsidRPr="00EE7EEC">
              <w:t>schedule of transport</w:t>
            </w:r>
            <w:r>
              <w:t xml:space="preserve"> for deployment of prepositioned items to most vulnerable communities. </w:t>
            </w:r>
            <w:r w:rsidRPr="00FD0AF1">
              <w:t>Prepare &amp; complete shipping manifests, bills of laden, customs forms etc</w:t>
            </w:r>
            <w:r>
              <w:t>.</w:t>
            </w:r>
            <w:r w:rsidRPr="004563B3">
              <w:rPr>
                <w:b/>
                <w:shd w:val="clear" w:color="auto" w:fill="DDD9C3" w:themeFill="background2" w:themeFillShade="E6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925D" w14:textId="5AF09B29" w:rsidR="008D7A50" w:rsidRPr="008D7A50" w:rsidRDefault="008F53BE" w:rsidP="005A03C9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8D7A50" w:rsidRPr="00624239" w14:paraId="0D8C51F2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D79" w14:textId="7E69AC4B" w:rsidR="008D7A50" w:rsidRPr="008D7A50" w:rsidRDefault="008D7A50" w:rsidP="00E7779A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 w:rsidRPr="00BD14A4">
              <w:rPr>
                <w:b/>
                <w:shd w:val="clear" w:color="auto" w:fill="D6E3BC" w:themeFill="accent3" w:themeFillTint="66"/>
              </w:rPr>
              <w:t xml:space="preserve">Update &amp; Distribute Annex C2 - Daily </w:t>
            </w:r>
            <w:r w:rsidR="00C86980">
              <w:rPr>
                <w:b/>
                <w:shd w:val="clear" w:color="auto" w:fill="D6E3BC" w:themeFill="accent3" w:themeFillTint="66"/>
              </w:rPr>
              <w:t>Reporting Template</w:t>
            </w:r>
            <w:r>
              <w:t xml:space="preserve"> – </w:t>
            </w:r>
            <w:r w:rsidR="0031139B">
              <w:t>In conjunction with NEOC you may be requested to c</w:t>
            </w:r>
            <w:r w:rsidR="0031139B" w:rsidRPr="008D7A50">
              <w:t xml:space="preserve">omplete </w:t>
            </w:r>
            <w:r w:rsidR="0031139B">
              <w:t xml:space="preserve">a </w:t>
            </w:r>
            <w:r>
              <w:t>Daily Logistics Status report containing latest assessment of transport, infrastructure &amp; planned transport schedules.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C5F" w14:textId="5B7D518E" w:rsidR="008D7A50" w:rsidRPr="008D7A50" w:rsidRDefault="008F53BE" w:rsidP="00067759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8D7A50" w:rsidRPr="00624239" w14:paraId="16603188" w14:textId="77777777" w:rsidTr="005A03C9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489D" w14:textId="6CF016F9" w:rsidR="008D7A50" w:rsidRDefault="008D7A50" w:rsidP="00E7779A">
            <w:pPr>
              <w:pStyle w:val="HomeDefault"/>
              <w:numPr>
                <w:ilvl w:val="0"/>
                <w:numId w:val="0"/>
              </w:numPr>
            </w:pPr>
            <w:r w:rsidRPr="004563B3">
              <w:rPr>
                <w:b/>
                <w:shd w:val="clear" w:color="auto" w:fill="DDD9C3" w:themeFill="background2" w:themeFillShade="E6"/>
              </w:rPr>
              <w:t>Using Annex F1 - UBD Information</w:t>
            </w:r>
            <w:r>
              <w:rPr>
                <w:b/>
              </w:rPr>
              <w:t xml:space="preserve"> </w:t>
            </w:r>
            <w:r w:rsidR="002209D5">
              <w:rPr>
                <w:b/>
              </w:rPr>
              <w:t>–</w:t>
            </w:r>
            <w:r w:rsidRPr="009D48C5">
              <w:t xml:space="preserve"> </w:t>
            </w:r>
            <w:r w:rsidR="002209D5">
              <w:t>Confirm latest UBD message information with NEOC</w:t>
            </w:r>
            <w:r w:rsidR="00857594">
              <w:t xml:space="preserve"> and</w:t>
            </w:r>
            <w:r w:rsidR="002209D5">
              <w:t xml:space="preserve"> </w:t>
            </w:r>
            <w:r w:rsidR="00857594">
              <w:t>d</w:t>
            </w:r>
            <w:r w:rsidRPr="009D48C5">
              <w:t xml:space="preserve">isseminate </w:t>
            </w:r>
            <w:r>
              <w:t>init</w:t>
            </w:r>
            <w:r w:rsidR="002209D5">
              <w:t>ial message within State</w:t>
            </w:r>
            <w:r w:rsidR="00857594"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00B" w14:textId="0E829A9E" w:rsidR="008D7A50" w:rsidRPr="008D7A50" w:rsidRDefault="008F53BE" w:rsidP="005A03C9">
            <w:pPr>
              <w:pStyle w:val="HomeDefaul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</w:tbl>
    <w:p w14:paraId="1FC813B3" w14:textId="1EAA022C" w:rsidR="002209D5" w:rsidRDefault="002209D5"/>
    <w:p w14:paraId="7B22096E" w14:textId="63D0AAAF" w:rsidR="00FA5C15" w:rsidRDefault="00FA5C15"/>
    <w:p w14:paraId="5730E0CD" w14:textId="0489D57F" w:rsidR="00FA5C15" w:rsidRDefault="00FA5C15"/>
    <w:p w14:paraId="36D01053" w14:textId="77777777" w:rsidR="00FA5C15" w:rsidRDefault="00FA5C15"/>
    <w:tbl>
      <w:tblPr>
        <w:tblW w:w="5739" w:type="pct"/>
        <w:tblInd w:w="-455" w:type="dxa"/>
        <w:tblLook w:val="04A0" w:firstRow="1" w:lastRow="0" w:firstColumn="1" w:lastColumn="0" w:noHBand="0" w:noVBand="1"/>
      </w:tblPr>
      <w:tblGrid>
        <w:gridCol w:w="8999"/>
        <w:gridCol w:w="1350"/>
      </w:tblGrid>
      <w:tr w:rsidR="00792286" w:rsidRPr="00624239" w14:paraId="18C89617" w14:textId="369F1449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E525D0D" w14:textId="31A12FEA" w:rsidR="00792286" w:rsidRPr="00624239" w:rsidRDefault="00792286" w:rsidP="002B73D2">
            <w:p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bookmarkStart w:id="0" w:name="_Hlk517772144"/>
            <w:r w:rsidRPr="00624239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lastRenderedPageBreak/>
              <w:t xml:space="preserve">3.  </w:t>
            </w:r>
            <w:r w:rsidR="0012689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IMPACT</w:t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– </w:t>
            </w:r>
            <w:r w:rsidR="00F9292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Preserve Life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FDA13FB" w14:textId="29361B80" w:rsidR="00792286" w:rsidRPr="00624239" w:rsidRDefault="0088511F" w:rsidP="0088511F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Lead</w:t>
            </w:r>
          </w:p>
        </w:tc>
      </w:tr>
      <w:tr w:rsidR="0088511F" w:rsidRPr="00624239" w14:paraId="3467561D" w14:textId="77777777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95A0" w14:textId="5CE11BB3" w:rsidR="0088511F" w:rsidRPr="0088511F" w:rsidRDefault="0088511F" w:rsidP="00E7779A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 w:rsidRPr="004563B3">
              <w:rPr>
                <w:b/>
                <w:shd w:val="clear" w:color="auto" w:fill="FBD4B4" w:themeFill="accent6" w:themeFillTint="66"/>
              </w:rPr>
              <w:t>Using Annex A</w:t>
            </w:r>
            <w:r>
              <w:rPr>
                <w:b/>
                <w:shd w:val="clear" w:color="auto" w:fill="FBD4B4" w:themeFill="accent6" w:themeFillTint="66"/>
              </w:rPr>
              <w:t>2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– </w:t>
            </w:r>
            <w:r>
              <w:rPr>
                <w:b/>
                <w:shd w:val="clear" w:color="auto" w:fill="FBD4B4" w:themeFill="accent6" w:themeFillTint="66"/>
              </w:rPr>
              <w:t xml:space="preserve">Daily 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Comms </w:t>
            </w:r>
            <w:r w:rsidR="00295103">
              <w:rPr>
                <w:b/>
                <w:shd w:val="clear" w:color="auto" w:fill="FBD4B4" w:themeFill="accent6" w:themeFillTint="66"/>
              </w:rPr>
              <w:t>Log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Template</w:t>
            </w:r>
            <w:r>
              <w:t xml:space="preserve"> – </w:t>
            </w:r>
            <w:r w:rsidR="00EE7EEC" w:rsidRPr="00EE7EEC">
              <w:t xml:space="preserve">In conjunction with NEOC you may be requested to complete </w:t>
            </w:r>
            <w:r w:rsidR="003428D1">
              <w:t xml:space="preserve">a </w:t>
            </w:r>
            <w:r w:rsidR="00EE7EEC" w:rsidRPr="003428D1">
              <w:rPr>
                <w:b/>
              </w:rPr>
              <w:t>DAILY</w:t>
            </w:r>
            <w:r w:rsidR="00EE7EEC" w:rsidRPr="00EE7EEC">
              <w:t xml:space="preserve"> scheduled comms </w:t>
            </w:r>
            <w:r w:rsidR="00295103">
              <w:t>log</w:t>
            </w:r>
            <w:r w:rsidR="00EE7EEC" w:rsidRPr="00EE7EEC">
              <w:t xml:space="preserve"> – If requested this is to confirm serviceability and convey messaging / collect information.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E455" w14:textId="43725100" w:rsidR="0088511F" w:rsidRPr="005A03C9" w:rsidRDefault="008F53BE" w:rsidP="005A03C9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88511F" w:rsidRPr="00624239" w14:paraId="34D830F2" w14:textId="77777777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4B52" w14:textId="05964734" w:rsidR="0088511F" w:rsidRPr="0088511F" w:rsidRDefault="0088511F" w:rsidP="00E7779A">
            <w:pPr>
              <w:pStyle w:val="HomeDefault"/>
              <w:numPr>
                <w:ilvl w:val="0"/>
                <w:numId w:val="0"/>
              </w:numPr>
            </w:pPr>
            <w:r w:rsidRPr="004563B3">
              <w:rPr>
                <w:b/>
                <w:shd w:val="clear" w:color="auto" w:fill="E5B8B7" w:themeFill="accent2" w:themeFillTint="66"/>
              </w:rPr>
              <w:t>Us</w:t>
            </w:r>
            <w:r>
              <w:rPr>
                <w:b/>
                <w:shd w:val="clear" w:color="auto" w:fill="E5B8B7" w:themeFill="accent2" w:themeFillTint="66"/>
              </w:rPr>
              <w:t>ing</w:t>
            </w:r>
            <w:r w:rsidRPr="004563B3">
              <w:rPr>
                <w:b/>
                <w:shd w:val="clear" w:color="auto" w:fill="E5B8B7" w:themeFill="accent2" w:themeFillTint="66"/>
              </w:rPr>
              <w:t xml:space="preserve"> Annex </w:t>
            </w:r>
            <w:r>
              <w:rPr>
                <w:b/>
                <w:shd w:val="clear" w:color="auto" w:fill="E5B8B7" w:themeFill="accent2" w:themeFillTint="66"/>
              </w:rPr>
              <w:t>E</w:t>
            </w:r>
            <w:r w:rsidRPr="004563B3">
              <w:rPr>
                <w:b/>
                <w:shd w:val="clear" w:color="auto" w:fill="E5B8B7" w:themeFill="accent2" w:themeFillTint="66"/>
              </w:rPr>
              <w:t>1 – Transport Schedule</w:t>
            </w:r>
            <w:r>
              <w:rPr>
                <w:b/>
              </w:rPr>
              <w:t xml:space="preserve"> - </w:t>
            </w:r>
            <w:r w:rsidR="00EE7EEC" w:rsidRPr="00EE7EEC">
              <w:t xml:space="preserve">In conjunction with NEOC you may be requested to </w:t>
            </w:r>
            <w:r w:rsidR="00FA5C15">
              <w:t>plan</w:t>
            </w:r>
            <w:r w:rsidR="00EE7EEC" w:rsidRPr="00EE7EEC">
              <w:t xml:space="preserve"> a schedule of transport for deployment of prepositioned items to most vulnerable communities. Prepare &amp; complete shipping manifests, bills of laden, customs forms etc.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FDB" w14:textId="01E90A7D" w:rsidR="0088511F" w:rsidRPr="005A03C9" w:rsidRDefault="008F53BE" w:rsidP="005A03C9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88511F" w:rsidRPr="00624239" w14:paraId="2829DBE3" w14:textId="77777777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76BA" w14:textId="49C6960D" w:rsidR="0088511F" w:rsidRPr="0088511F" w:rsidRDefault="0088511F" w:rsidP="00E7779A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b/>
                <w:shd w:val="clear" w:color="auto" w:fill="D6E3BC" w:themeFill="accent3" w:themeFillTint="66"/>
              </w:rPr>
              <w:t>Using</w:t>
            </w:r>
            <w:r w:rsidRPr="00BD14A4">
              <w:rPr>
                <w:b/>
                <w:shd w:val="clear" w:color="auto" w:fill="D6E3BC" w:themeFill="accent3" w:themeFillTint="66"/>
              </w:rPr>
              <w:t xml:space="preserve"> Annex C2 - Daily </w:t>
            </w:r>
            <w:r w:rsidR="00C86980">
              <w:rPr>
                <w:b/>
                <w:shd w:val="clear" w:color="auto" w:fill="D6E3BC" w:themeFill="accent3" w:themeFillTint="66"/>
              </w:rPr>
              <w:t>Reporting Template</w:t>
            </w:r>
            <w:r>
              <w:t xml:space="preserve"> – </w:t>
            </w:r>
            <w:r w:rsidR="00EE7EEC" w:rsidRPr="00EE7EEC">
              <w:t xml:space="preserve">In conjunction with NEOC you may be requested to complete a Daily Logistics Status report containing latest assessment of </w:t>
            </w:r>
            <w:r w:rsidR="00FA5C15">
              <w:t xml:space="preserve">any damage to </w:t>
            </w:r>
            <w:r w:rsidR="00EE7EEC" w:rsidRPr="00EE7EEC">
              <w:t>transport, infrastructure &amp; planned transport schedules.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EE7" w14:textId="18B771AF" w:rsidR="0088511F" w:rsidRPr="005A03C9" w:rsidRDefault="008F53BE" w:rsidP="005A03C9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bookmarkEnd w:id="0"/>
    </w:tbl>
    <w:p w14:paraId="47493FCA" w14:textId="5A10DC47" w:rsidR="00B70BC2" w:rsidRDefault="00B70BC2" w:rsidP="0099221A">
      <w:pPr>
        <w:tabs>
          <w:tab w:val="left" w:pos="2628"/>
        </w:tabs>
        <w:spacing w:before="0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5733" w:type="pct"/>
        <w:tblInd w:w="-450" w:type="dxa"/>
        <w:tblLook w:val="04A0" w:firstRow="1" w:lastRow="0" w:firstColumn="1" w:lastColumn="0" w:noHBand="0" w:noVBand="1"/>
      </w:tblPr>
      <w:tblGrid>
        <w:gridCol w:w="8990"/>
        <w:gridCol w:w="1348"/>
      </w:tblGrid>
      <w:tr w:rsidR="00FA5C15" w:rsidRPr="00FA5C15" w14:paraId="010F36F0" w14:textId="77777777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A2EC0F" w14:textId="7DC0B725" w:rsidR="00FA5C15" w:rsidRPr="00FA5C15" w:rsidRDefault="00FA5C15" w:rsidP="00FF3011">
            <w:p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4</w:t>
            </w:r>
            <w:r w:rsidRPr="00FA5C1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  RELIEF &amp; RESPONSE – Deploy &amp; Distribute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6E013" w14:textId="77777777" w:rsidR="00FA5C15" w:rsidRPr="00FA5C15" w:rsidRDefault="00FA5C15" w:rsidP="00FF3011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A5C1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Lead</w:t>
            </w:r>
          </w:p>
        </w:tc>
      </w:tr>
      <w:tr w:rsidR="00FA5C15" w:rsidRPr="00624239" w14:paraId="123F3A7F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3662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 w:rsidRPr="004563B3">
              <w:rPr>
                <w:b/>
                <w:shd w:val="clear" w:color="auto" w:fill="FBD4B4" w:themeFill="accent6" w:themeFillTint="66"/>
              </w:rPr>
              <w:t>Using Annex A</w:t>
            </w:r>
            <w:r>
              <w:rPr>
                <w:b/>
                <w:shd w:val="clear" w:color="auto" w:fill="FBD4B4" w:themeFill="accent6" w:themeFillTint="66"/>
              </w:rPr>
              <w:t>2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– </w:t>
            </w:r>
            <w:r>
              <w:rPr>
                <w:b/>
                <w:shd w:val="clear" w:color="auto" w:fill="FBD4B4" w:themeFill="accent6" w:themeFillTint="66"/>
              </w:rPr>
              <w:t xml:space="preserve">Daily 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Comms </w:t>
            </w:r>
            <w:r>
              <w:rPr>
                <w:b/>
                <w:shd w:val="clear" w:color="auto" w:fill="FBD4B4" w:themeFill="accent6" w:themeFillTint="66"/>
              </w:rPr>
              <w:t>Log</w:t>
            </w:r>
            <w:r w:rsidRPr="004563B3">
              <w:rPr>
                <w:b/>
                <w:shd w:val="clear" w:color="auto" w:fill="FBD4B4" w:themeFill="accent6" w:themeFillTint="66"/>
              </w:rPr>
              <w:t xml:space="preserve"> Template</w:t>
            </w:r>
            <w:r>
              <w:t xml:space="preserve"> – </w:t>
            </w:r>
            <w:r w:rsidRPr="00EE7EEC">
              <w:t xml:space="preserve">In conjunction with NEOC you may be requested to complete </w:t>
            </w:r>
            <w:r>
              <w:t xml:space="preserve">a </w:t>
            </w:r>
            <w:r w:rsidRPr="003428D1">
              <w:rPr>
                <w:b/>
              </w:rPr>
              <w:t>DAILY</w:t>
            </w:r>
            <w:r w:rsidRPr="00EE7EEC">
              <w:t xml:space="preserve"> scheduled comms </w:t>
            </w:r>
            <w:r>
              <w:t>log</w:t>
            </w:r>
            <w:r w:rsidRPr="00EE7EEC">
              <w:t xml:space="preserve"> – If requested this is to confirm serviceability and convey messaging / collect information.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12FD" w14:textId="0865BC63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NDCT-Logs</w:t>
            </w:r>
          </w:p>
        </w:tc>
      </w:tr>
      <w:tr w:rsidR="00FA5C15" w:rsidRPr="00624239" w14:paraId="6BCB3C3D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D1A9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</w:pPr>
            <w:r w:rsidRPr="004563B3">
              <w:rPr>
                <w:b/>
                <w:shd w:val="clear" w:color="auto" w:fill="E5B8B7" w:themeFill="accent2" w:themeFillTint="66"/>
              </w:rPr>
              <w:t>Us</w:t>
            </w:r>
            <w:r>
              <w:rPr>
                <w:b/>
                <w:shd w:val="clear" w:color="auto" w:fill="E5B8B7" w:themeFill="accent2" w:themeFillTint="66"/>
              </w:rPr>
              <w:t>ing</w:t>
            </w:r>
            <w:r w:rsidRPr="004563B3">
              <w:rPr>
                <w:b/>
                <w:shd w:val="clear" w:color="auto" w:fill="E5B8B7" w:themeFill="accent2" w:themeFillTint="66"/>
              </w:rPr>
              <w:t xml:space="preserve"> Annex </w:t>
            </w:r>
            <w:r>
              <w:rPr>
                <w:b/>
                <w:shd w:val="clear" w:color="auto" w:fill="E5B8B7" w:themeFill="accent2" w:themeFillTint="66"/>
              </w:rPr>
              <w:t>E</w:t>
            </w:r>
            <w:r w:rsidRPr="004563B3">
              <w:rPr>
                <w:b/>
                <w:shd w:val="clear" w:color="auto" w:fill="E5B8B7" w:themeFill="accent2" w:themeFillTint="66"/>
              </w:rPr>
              <w:t>1 – Transport Schedule</w:t>
            </w:r>
            <w:r>
              <w:rPr>
                <w:b/>
              </w:rPr>
              <w:t xml:space="preserve"> - </w:t>
            </w:r>
            <w:r w:rsidRPr="00EE7EEC">
              <w:t>In conjunction with NEOC you may be requested to complete a schedule of transport for deployment of prepositioned items to most vulnerable communities. Prepare &amp; complete shipping manifests, bills of laden, customs forms etc.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AB8" w14:textId="6FC8F607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26620223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D2B0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b/>
                <w:shd w:val="clear" w:color="auto" w:fill="D6E3BC" w:themeFill="accent3" w:themeFillTint="66"/>
              </w:rPr>
              <w:t>Using</w:t>
            </w:r>
            <w:r w:rsidRPr="00BD14A4">
              <w:rPr>
                <w:b/>
                <w:shd w:val="clear" w:color="auto" w:fill="D6E3BC" w:themeFill="accent3" w:themeFillTint="66"/>
              </w:rPr>
              <w:t xml:space="preserve"> Annex C2 - Daily </w:t>
            </w:r>
            <w:r>
              <w:rPr>
                <w:b/>
                <w:shd w:val="clear" w:color="auto" w:fill="D6E3BC" w:themeFill="accent3" w:themeFillTint="66"/>
              </w:rPr>
              <w:t>Reporting Template</w:t>
            </w:r>
            <w:r>
              <w:t xml:space="preserve"> – </w:t>
            </w:r>
            <w:r w:rsidRPr="00EE7EEC">
              <w:t>In conjunction with NEOC you may be requested to complete a Daily Logistics Status report containing latest assessment of transport, infrastructure &amp; planned transport schedules.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4BF" w14:textId="0B93540C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671C6FB9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CEE3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  <w:rPr>
                <w:u w:val="single"/>
              </w:rPr>
            </w:pPr>
            <w:r>
              <w:t>Re-evaluate &amp; assess efficiency and effectiveness of initial response effort and adjust accordingly.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999" w14:textId="2E0C05C9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05485C0E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EE70" w14:textId="77777777" w:rsidR="00FA5C15" w:rsidRPr="004563B3" w:rsidRDefault="00FA5C15" w:rsidP="00FF3011">
            <w:pPr>
              <w:pStyle w:val="HomeDefault"/>
              <w:numPr>
                <w:ilvl w:val="0"/>
                <w:numId w:val="0"/>
              </w:numPr>
              <w:rPr>
                <w:b/>
                <w:shd w:val="clear" w:color="auto" w:fill="FBD4B4" w:themeFill="accent6" w:themeFillTint="66"/>
              </w:rPr>
            </w:pPr>
            <w:r w:rsidRPr="004563B3">
              <w:rPr>
                <w:b/>
                <w:shd w:val="clear" w:color="auto" w:fill="DDD9C3" w:themeFill="background2" w:themeFillShade="E6"/>
              </w:rPr>
              <w:t>Using Annex F1 - UBD Information Tool</w:t>
            </w:r>
            <w:r>
              <w:rPr>
                <w:b/>
              </w:rPr>
              <w:t xml:space="preserve"> - </w:t>
            </w:r>
            <w:r w:rsidRPr="00C520AA">
              <w:t>Review the effectiveness of UBD coordination</w:t>
            </w:r>
            <w:r>
              <w:t xml:space="preserve"> and </w:t>
            </w:r>
            <w:r w:rsidRPr="009D48C5">
              <w:t>communication</w:t>
            </w:r>
            <w:r>
              <w:t>s, discuss with NEOC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1D8C" w14:textId="1E46B70E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</w:tbl>
    <w:p w14:paraId="3004E3C6" w14:textId="176E9515" w:rsidR="00FA5C15" w:rsidRDefault="00FA5C15" w:rsidP="0099221A">
      <w:pPr>
        <w:tabs>
          <w:tab w:val="left" w:pos="2628"/>
        </w:tabs>
        <w:spacing w:before="0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5733" w:type="pct"/>
        <w:tblInd w:w="-450" w:type="dxa"/>
        <w:tblLook w:val="04A0" w:firstRow="1" w:lastRow="0" w:firstColumn="1" w:lastColumn="0" w:noHBand="0" w:noVBand="1"/>
      </w:tblPr>
      <w:tblGrid>
        <w:gridCol w:w="8990"/>
        <w:gridCol w:w="1348"/>
      </w:tblGrid>
      <w:tr w:rsidR="00FA5C15" w:rsidRPr="00FA5C15" w14:paraId="38E37121" w14:textId="77777777" w:rsidTr="00FA5C15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651F7E" w14:textId="388E704C" w:rsidR="00FA5C15" w:rsidRPr="00FA5C15" w:rsidRDefault="00FA5C15" w:rsidP="00FF3011">
            <w:pPr>
              <w:tabs>
                <w:tab w:val="left" w:pos="5446"/>
              </w:tabs>
              <w:spacing w:before="60" w:after="60" w:line="240" w:lineRule="auto"/>
              <w:jc w:val="both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</w:t>
            </w:r>
            <w:r w:rsidRPr="00FA5C1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.  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RECOVERY</w:t>
            </w:r>
            <w:r w:rsidRPr="00FA5C1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Review &amp; Re-</w:t>
            </w:r>
            <w:r w:rsidR="00F9292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</w:t>
            </w:r>
            <w:r w:rsidR="008F53BE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</w:t>
            </w:r>
            <w:bookmarkStart w:id="1" w:name="_GoBack"/>
            <w:bookmarkEnd w:id="1"/>
            <w:r w:rsidR="00F9292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aluate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76067B" w14:textId="77777777" w:rsidR="00FA5C15" w:rsidRPr="00FA5C15" w:rsidRDefault="00FA5C15" w:rsidP="00FF3011">
            <w:pPr>
              <w:tabs>
                <w:tab w:val="left" w:pos="5446"/>
              </w:tabs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FA5C1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Lead</w:t>
            </w:r>
          </w:p>
        </w:tc>
      </w:tr>
      <w:tr w:rsidR="00FA5C15" w:rsidRPr="00624239" w14:paraId="5EECD682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956A" w14:textId="77777777" w:rsidR="00FA5C15" w:rsidRPr="004563B3" w:rsidRDefault="00FA5C15" w:rsidP="00FF3011">
            <w:pPr>
              <w:pStyle w:val="HomeDefault"/>
              <w:numPr>
                <w:ilvl w:val="0"/>
                <w:numId w:val="0"/>
              </w:numPr>
              <w:rPr>
                <w:b/>
                <w:shd w:val="clear" w:color="auto" w:fill="FBD4B4" w:themeFill="accent6" w:themeFillTint="66"/>
              </w:rPr>
            </w:pPr>
            <w:r w:rsidRPr="004563B3">
              <w:rPr>
                <w:b/>
                <w:shd w:val="clear" w:color="auto" w:fill="DDD9C3" w:themeFill="background2" w:themeFillShade="E6"/>
              </w:rPr>
              <w:t>Using Annex F1 - UBD Information Tool</w:t>
            </w:r>
            <w:r>
              <w:rPr>
                <w:b/>
              </w:rPr>
              <w:t xml:space="preserve"> - </w:t>
            </w:r>
            <w:r w:rsidRPr="00C520AA">
              <w:t>Review the effectiveness of UBD coordination</w:t>
            </w:r>
            <w:r>
              <w:t xml:space="preserve"> and </w:t>
            </w:r>
            <w:r w:rsidRPr="009D48C5">
              <w:t>communication</w:t>
            </w:r>
            <w:r>
              <w:t>s, discuss with NEOC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C79E" w14:textId="19E94F0F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1551DA5A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1876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</w:pPr>
            <w:r w:rsidRPr="0099221A">
              <w:rPr>
                <w:b/>
              </w:rPr>
              <w:t>POST EVENT</w:t>
            </w:r>
            <w:r>
              <w:t xml:space="preserve"> - Record lessons learned, review &amp; update Action List / SOP’s / </w:t>
            </w:r>
            <w:proofErr w:type="spellStart"/>
            <w:r>
              <w:t>ConOps</w:t>
            </w:r>
            <w:proofErr w:type="spellEnd"/>
            <w:r>
              <w:t xml:space="preserve"> as required.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3B89" w14:textId="268AA40E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20B42692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CE69" w14:textId="09DF04F6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</w:pPr>
            <w:r w:rsidRPr="0099221A">
              <w:rPr>
                <w:b/>
              </w:rPr>
              <w:t>POST EVENT</w:t>
            </w:r>
            <w:r>
              <w:t xml:space="preserve"> - Summarise finances and expenditure </w:t>
            </w:r>
            <w:r w:rsidR="008F53BE">
              <w:t>-</w:t>
            </w:r>
            <w:r>
              <w:t xml:space="preserve"> </w:t>
            </w:r>
            <w:r w:rsidR="008F53BE">
              <w:t>R</w:t>
            </w:r>
            <w:r>
              <w:t xml:space="preserve">eport </w:t>
            </w:r>
            <w:r w:rsidR="008F53BE">
              <w:t>as requested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66F" w14:textId="2FC46A01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  <w:tr w:rsidR="00FA5C15" w:rsidRPr="00624239" w14:paraId="54F1D4B0" w14:textId="77777777" w:rsidTr="00FF3011">
        <w:trPr>
          <w:trHeight w:val="423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6523" w14:textId="77777777" w:rsidR="00FA5C15" w:rsidRPr="0088511F" w:rsidRDefault="00FA5C15" w:rsidP="00FF3011">
            <w:pPr>
              <w:pStyle w:val="HomeDefault"/>
              <w:numPr>
                <w:ilvl w:val="0"/>
                <w:numId w:val="0"/>
              </w:numPr>
            </w:pPr>
            <w:r w:rsidRPr="0099221A">
              <w:rPr>
                <w:b/>
              </w:rPr>
              <w:t>POST EVENT</w:t>
            </w:r>
            <w:r>
              <w:t xml:space="preserve"> - Stand down emergency response and return to – ‘Standby Preparedness’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CF1A" w14:textId="1D2375B1" w:rsidR="00FA5C15" w:rsidRPr="005A03C9" w:rsidRDefault="008F53BE" w:rsidP="00FF3011">
            <w:pPr>
              <w:pStyle w:val="HomeDefaul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YAP DCO</w:t>
            </w:r>
          </w:p>
        </w:tc>
      </w:tr>
    </w:tbl>
    <w:p w14:paraId="53613CC4" w14:textId="77777777" w:rsidR="00FA5C15" w:rsidRPr="00624239" w:rsidRDefault="00FA5C15" w:rsidP="00563C01">
      <w:pPr>
        <w:tabs>
          <w:tab w:val="left" w:pos="2628"/>
        </w:tabs>
        <w:spacing w:before="0"/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FA5C15" w:rsidRPr="00624239" w:rsidSect="00624239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A2447" w14:textId="77777777" w:rsidR="00791993" w:rsidRDefault="00791993" w:rsidP="00A5162D">
      <w:pPr>
        <w:spacing w:line="240" w:lineRule="auto"/>
      </w:pPr>
      <w:r>
        <w:separator/>
      </w:r>
    </w:p>
  </w:endnote>
  <w:endnote w:type="continuationSeparator" w:id="0">
    <w:p w14:paraId="44CBD1E2" w14:textId="77777777" w:rsidR="00791993" w:rsidRDefault="00791993" w:rsidP="00A51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0CCA" w14:textId="0E882E98" w:rsidR="00D748DE" w:rsidRPr="002E487B" w:rsidRDefault="002E487B" w:rsidP="002E487B">
    <w:pPr>
      <w:pStyle w:val="Footer"/>
    </w:pPr>
    <w:r w:rsidRPr="002E487B">
      <w:rPr>
        <w:rStyle w:val="Hyperlink"/>
        <w:noProof/>
        <w:lang w:eastAsia="ja-JP"/>
      </w:rPr>
      <w:t>https://www.dropbox.com/s/2f9la2w39wi2tez/YAP_DCO_SOP_V1.docx?dl=0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AF45" w14:textId="77777777" w:rsidR="00791993" w:rsidRDefault="00791993" w:rsidP="00A5162D">
      <w:pPr>
        <w:spacing w:line="240" w:lineRule="auto"/>
      </w:pPr>
      <w:r>
        <w:separator/>
      </w:r>
    </w:p>
  </w:footnote>
  <w:footnote w:type="continuationSeparator" w:id="0">
    <w:p w14:paraId="6621A0DA" w14:textId="77777777" w:rsidR="00791993" w:rsidRDefault="00791993" w:rsidP="00A51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jc w:val="center"/>
      <w:shd w:val="clear" w:color="auto" w:fill="595959"/>
      <w:tblLayout w:type="fixed"/>
      <w:tblLook w:val="04A0" w:firstRow="1" w:lastRow="0" w:firstColumn="1" w:lastColumn="0" w:noHBand="0" w:noVBand="1"/>
    </w:tblPr>
    <w:tblGrid>
      <w:gridCol w:w="3034"/>
      <w:gridCol w:w="7586"/>
    </w:tblGrid>
    <w:tr w:rsidR="00080C6F" w:rsidRPr="007962F1" w14:paraId="5E3D7221" w14:textId="77777777" w:rsidTr="00335DD5">
      <w:trPr>
        <w:trHeight w:val="1544"/>
        <w:jc w:val="center"/>
      </w:trPr>
      <w:tc>
        <w:tcPr>
          <w:tcW w:w="3034" w:type="dxa"/>
          <w:shd w:val="clear" w:color="auto" w:fill="auto"/>
          <w:vAlign w:val="center"/>
        </w:tcPr>
        <w:p w14:paraId="0F616DAC" w14:textId="22EA346A" w:rsidR="00080C6F" w:rsidRPr="00D7155E" w:rsidRDefault="00335DD5" w:rsidP="00277EE0">
          <w:pPr>
            <w:rPr>
              <w:rFonts w:ascii="Cambria" w:hAnsi="Cambria"/>
              <w:noProof/>
              <w:color w:val="FFFFFF"/>
              <w:sz w:val="24"/>
              <w:szCs w:val="24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16CF91C5" wp14:editId="73DC612B">
                <wp:simplePos x="0" y="0"/>
                <wp:positionH relativeFrom="column">
                  <wp:posOffset>174625</wp:posOffset>
                </wp:positionH>
                <wp:positionV relativeFrom="paragraph">
                  <wp:posOffset>-148590</wp:posOffset>
                </wp:positionV>
                <wp:extent cx="955040" cy="8953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4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6" w:type="dxa"/>
          <w:shd w:val="clear" w:color="auto" w:fill="auto"/>
        </w:tcPr>
        <w:p w14:paraId="27B91BBB" w14:textId="291A5365" w:rsidR="00080C6F" w:rsidRPr="007962F1" w:rsidRDefault="0099221A" w:rsidP="00277EE0">
          <w:pPr>
            <w:pStyle w:val="Heading4"/>
            <w:jc w:val="right"/>
          </w:pPr>
          <w:r>
            <w:t xml:space="preserve">Federated States of Micronesia </w:t>
          </w:r>
          <w:r w:rsidR="002E2D15">
            <w:t>–</w:t>
          </w:r>
          <w:r>
            <w:t xml:space="preserve"> </w:t>
          </w:r>
          <w:r w:rsidR="00224EBB">
            <w:t>State</w:t>
          </w:r>
          <w:r w:rsidR="002E2D15">
            <w:t xml:space="preserve"> Level</w:t>
          </w:r>
        </w:p>
        <w:p w14:paraId="036989E9" w14:textId="1AFD9A21" w:rsidR="00080C6F" w:rsidRPr="007962F1" w:rsidRDefault="00335DD5" w:rsidP="00277EE0">
          <w:pPr>
            <w:pStyle w:val="Heading4"/>
            <w:jc w:val="right"/>
          </w:pPr>
          <w:r w:rsidRPr="00AA2BA0">
            <w:rPr>
              <w:noProof/>
              <w:lang w:val="en-US"/>
            </w:rPr>
            <mc:AlternateContent>
              <mc:Choice Requires="wps">
                <w:drawing>
                  <wp:anchor distT="4294967295" distB="4294967295" distL="114300" distR="114300" simplePos="0" relativeHeight="251660800" behindDoc="0" locked="0" layoutInCell="1" allowOverlap="1" wp14:anchorId="3E12A9A0" wp14:editId="03A0F56C">
                    <wp:simplePos x="0" y="0"/>
                    <wp:positionH relativeFrom="column">
                      <wp:posOffset>598805</wp:posOffset>
                    </wp:positionH>
                    <wp:positionV relativeFrom="paragraph">
                      <wp:posOffset>28575</wp:posOffset>
                    </wp:positionV>
                    <wp:extent cx="4110990" cy="7620"/>
                    <wp:effectExtent l="0" t="0" r="22860" b="3048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0990" cy="76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392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5921" dir="1260011" algn="ctr" rotWithShape="0">
                                      <a:srgbClr val="262626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2129A1" id="Line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2.25pt" to="370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" strokecolor="#c0392b" strokeweight="1.5pt">
                    <v:shadow color="#262626" opacity="49150f" offset=".93153mm,.35758mm"/>
                  </v:line>
                </w:pict>
              </mc:Fallback>
            </mc:AlternateContent>
          </w:r>
          <w:r>
            <w:t xml:space="preserve">    </w:t>
          </w:r>
          <w:r w:rsidR="0099221A">
            <w:t xml:space="preserve">Logistics </w:t>
          </w:r>
          <w:r w:rsidR="001C27D4">
            <w:t>-</w:t>
          </w:r>
          <w:r w:rsidR="0099221A">
            <w:t xml:space="preserve"> </w:t>
          </w:r>
          <w:r w:rsidR="00224EBB">
            <w:t xml:space="preserve">Yap - </w:t>
          </w:r>
          <w:r w:rsidR="009755CF" w:rsidRPr="009755CF">
            <w:t>Standard Operating Procedures</w:t>
          </w:r>
          <w:r w:rsidR="009755CF">
            <w:t xml:space="preserve"> </w:t>
          </w:r>
        </w:p>
        <w:p w14:paraId="02DC733C" w14:textId="77777777" w:rsidR="00080C6F" w:rsidRPr="00EC3615" w:rsidRDefault="00080C6F" w:rsidP="00277EE0">
          <w:pPr>
            <w:pStyle w:val="Heading4"/>
            <w:spacing w:before="0"/>
            <w:jc w:val="right"/>
            <w:rPr>
              <w:sz w:val="22"/>
              <w:szCs w:val="22"/>
            </w:rPr>
          </w:pPr>
          <w:r w:rsidRPr="007962F1">
            <w:tab/>
          </w:r>
          <w:r w:rsidRPr="007962F1">
            <w:tab/>
          </w:r>
        </w:p>
      </w:tc>
    </w:tr>
  </w:tbl>
  <w:p w14:paraId="765031B5" w14:textId="4CD9A94F" w:rsidR="005F5687" w:rsidRPr="005F5687" w:rsidRDefault="005F5687" w:rsidP="005F5687">
    <w:pPr>
      <w:spacing w:before="0"/>
      <w:rPr>
        <w:b/>
        <w:bCs/>
        <w:smallCaps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C0B"/>
    <w:multiLevelType w:val="hybridMultilevel"/>
    <w:tmpl w:val="9BAA3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37E"/>
    <w:multiLevelType w:val="hybridMultilevel"/>
    <w:tmpl w:val="E8EC58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0A77"/>
    <w:multiLevelType w:val="hybridMultilevel"/>
    <w:tmpl w:val="BD74A0FA"/>
    <w:lvl w:ilvl="0" w:tplc="0D76B616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  <w:color w:val="C03A2A"/>
        <w:lang w:val="en-GB"/>
      </w:rPr>
    </w:lvl>
    <w:lvl w:ilvl="1" w:tplc="B65469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3A2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205"/>
    <w:multiLevelType w:val="hybridMultilevel"/>
    <w:tmpl w:val="FB709B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61E16"/>
    <w:multiLevelType w:val="hybridMultilevel"/>
    <w:tmpl w:val="B138304A"/>
    <w:lvl w:ilvl="0" w:tplc="041AB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7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24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20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A7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65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AE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4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5952D6"/>
    <w:multiLevelType w:val="hybridMultilevel"/>
    <w:tmpl w:val="67DE45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4388C"/>
    <w:multiLevelType w:val="hybridMultilevel"/>
    <w:tmpl w:val="23EED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93C93"/>
    <w:multiLevelType w:val="hybridMultilevel"/>
    <w:tmpl w:val="2F9029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0CF7"/>
    <w:multiLevelType w:val="hybridMultilevel"/>
    <w:tmpl w:val="052CD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80628"/>
    <w:multiLevelType w:val="hybridMultilevel"/>
    <w:tmpl w:val="9C5027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A97C0D"/>
    <w:multiLevelType w:val="hybridMultilevel"/>
    <w:tmpl w:val="C7A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F67"/>
    <w:multiLevelType w:val="hybridMultilevel"/>
    <w:tmpl w:val="10AE2B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034C81"/>
    <w:multiLevelType w:val="hybridMultilevel"/>
    <w:tmpl w:val="7CB6D2AC"/>
    <w:lvl w:ilvl="0" w:tplc="970089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3A2A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C171E07"/>
    <w:multiLevelType w:val="hybridMultilevel"/>
    <w:tmpl w:val="0CD485F0"/>
    <w:lvl w:ilvl="0" w:tplc="55F0650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C03A2A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71F8A"/>
    <w:multiLevelType w:val="hybridMultilevel"/>
    <w:tmpl w:val="E15AD9C6"/>
    <w:lvl w:ilvl="0" w:tplc="33D2593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B1BAB"/>
    <w:multiLevelType w:val="hybridMultilevel"/>
    <w:tmpl w:val="3BFEF6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5302A"/>
    <w:multiLevelType w:val="hybridMultilevel"/>
    <w:tmpl w:val="064019FA"/>
    <w:lvl w:ilvl="0" w:tplc="E4CC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26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60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85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E4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43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E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89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BC22AB"/>
    <w:multiLevelType w:val="hybridMultilevel"/>
    <w:tmpl w:val="57B08460"/>
    <w:lvl w:ilvl="0" w:tplc="D4CC5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C8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29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C4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8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CB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8F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694519"/>
    <w:multiLevelType w:val="hybridMultilevel"/>
    <w:tmpl w:val="4016D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0FB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4484C1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2C829E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A0803E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7A13F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612A8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6FCB2F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346A5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2D3006"/>
    <w:multiLevelType w:val="hybridMultilevel"/>
    <w:tmpl w:val="01265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E722A"/>
    <w:multiLevelType w:val="hybridMultilevel"/>
    <w:tmpl w:val="15E669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A409F"/>
    <w:multiLevelType w:val="hybridMultilevel"/>
    <w:tmpl w:val="C98A50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F0070"/>
    <w:multiLevelType w:val="hybridMultilevel"/>
    <w:tmpl w:val="F92E0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227A3"/>
    <w:multiLevelType w:val="hybridMultilevel"/>
    <w:tmpl w:val="C90C63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04EB3"/>
    <w:multiLevelType w:val="hybridMultilevel"/>
    <w:tmpl w:val="D510453E"/>
    <w:lvl w:ilvl="0" w:tplc="A7B44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43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29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36E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C1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09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ED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2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43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8428EE"/>
    <w:multiLevelType w:val="hybridMultilevel"/>
    <w:tmpl w:val="C832B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B2452"/>
    <w:multiLevelType w:val="hybridMultilevel"/>
    <w:tmpl w:val="455A1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77FC2"/>
    <w:multiLevelType w:val="hybridMultilevel"/>
    <w:tmpl w:val="20F25F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EE09B8"/>
    <w:multiLevelType w:val="hybridMultilevel"/>
    <w:tmpl w:val="0A5EF99A"/>
    <w:lvl w:ilvl="0" w:tplc="0B90E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8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9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68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C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C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C4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66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43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6344335"/>
    <w:multiLevelType w:val="hybridMultilevel"/>
    <w:tmpl w:val="09FC8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1420B"/>
    <w:multiLevelType w:val="hybridMultilevel"/>
    <w:tmpl w:val="C4706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86268"/>
    <w:multiLevelType w:val="hybridMultilevel"/>
    <w:tmpl w:val="F5E6329A"/>
    <w:lvl w:ilvl="0" w:tplc="8DB25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62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C3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E7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2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B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4E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08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6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39035A"/>
    <w:multiLevelType w:val="hybridMultilevel"/>
    <w:tmpl w:val="83802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2255A"/>
    <w:multiLevelType w:val="hybridMultilevel"/>
    <w:tmpl w:val="1092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C7D7E"/>
    <w:multiLevelType w:val="hybridMultilevel"/>
    <w:tmpl w:val="B85E7A94"/>
    <w:lvl w:ilvl="0" w:tplc="A6B041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87FE1"/>
    <w:multiLevelType w:val="hybridMultilevel"/>
    <w:tmpl w:val="52BC7DA2"/>
    <w:lvl w:ilvl="0" w:tplc="322C3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07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A5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6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E2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62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CC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C6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6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FC4EEE"/>
    <w:multiLevelType w:val="hybridMultilevel"/>
    <w:tmpl w:val="8F123B0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4720B"/>
    <w:multiLevelType w:val="hybridMultilevel"/>
    <w:tmpl w:val="C1963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9540E"/>
    <w:multiLevelType w:val="hybridMultilevel"/>
    <w:tmpl w:val="2FE6F9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DF727F"/>
    <w:multiLevelType w:val="hybridMultilevel"/>
    <w:tmpl w:val="79A64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28"/>
  </w:num>
  <w:num w:numId="5">
    <w:abstractNumId w:val="17"/>
  </w:num>
  <w:num w:numId="6">
    <w:abstractNumId w:val="35"/>
  </w:num>
  <w:num w:numId="7">
    <w:abstractNumId w:val="24"/>
  </w:num>
  <w:num w:numId="8">
    <w:abstractNumId w:val="2"/>
  </w:num>
  <w:num w:numId="9">
    <w:abstractNumId w:val="31"/>
  </w:num>
  <w:num w:numId="10">
    <w:abstractNumId w:val="16"/>
  </w:num>
  <w:num w:numId="11">
    <w:abstractNumId w:val="4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7"/>
  </w:num>
  <w:num w:numId="15">
    <w:abstractNumId w:val="34"/>
  </w:num>
  <w:num w:numId="16">
    <w:abstractNumId w:val="27"/>
  </w:num>
  <w:num w:numId="17">
    <w:abstractNumId w:val="30"/>
  </w:num>
  <w:num w:numId="18">
    <w:abstractNumId w:val="26"/>
  </w:num>
  <w:num w:numId="19">
    <w:abstractNumId w:val="39"/>
  </w:num>
  <w:num w:numId="20">
    <w:abstractNumId w:val="25"/>
  </w:num>
  <w:num w:numId="21">
    <w:abstractNumId w:val="14"/>
  </w:num>
  <w:num w:numId="22">
    <w:abstractNumId w:val="15"/>
  </w:num>
  <w:num w:numId="23">
    <w:abstractNumId w:val="7"/>
  </w:num>
  <w:num w:numId="24">
    <w:abstractNumId w:val="0"/>
  </w:num>
  <w:num w:numId="25">
    <w:abstractNumId w:val="11"/>
  </w:num>
  <w:num w:numId="26">
    <w:abstractNumId w:val="1"/>
  </w:num>
  <w:num w:numId="27">
    <w:abstractNumId w:val="32"/>
  </w:num>
  <w:num w:numId="28">
    <w:abstractNumId w:val="19"/>
  </w:num>
  <w:num w:numId="29">
    <w:abstractNumId w:val="9"/>
  </w:num>
  <w:num w:numId="30">
    <w:abstractNumId w:val="5"/>
  </w:num>
  <w:num w:numId="31">
    <w:abstractNumId w:val="36"/>
  </w:num>
  <w:num w:numId="32">
    <w:abstractNumId w:val="6"/>
  </w:num>
  <w:num w:numId="33">
    <w:abstractNumId w:val="22"/>
  </w:num>
  <w:num w:numId="34">
    <w:abstractNumId w:val="8"/>
  </w:num>
  <w:num w:numId="35">
    <w:abstractNumId w:val="20"/>
  </w:num>
  <w:num w:numId="36">
    <w:abstractNumId w:val="23"/>
  </w:num>
  <w:num w:numId="37">
    <w:abstractNumId w:val="29"/>
  </w:num>
  <w:num w:numId="38">
    <w:abstractNumId w:val="38"/>
  </w:num>
  <w:num w:numId="39">
    <w:abstractNumId w:val="21"/>
  </w:num>
  <w:num w:numId="40">
    <w:abstractNumId w:val="10"/>
  </w:num>
  <w:num w:numId="4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26"/>
    <w:rsid w:val="00000459"/>
    <w:rsid w:val="000019E5"/>
    <w:rsid w:val="00004032"/>
    <w:rsid w:val="00013E1A"/>
    <w:rsid w:val="00013F43"/>
    <w:rsid w:val="00014C49"/>
    <w:rsid w:val="000176D0"/>
    <w:rsid w:val="00017B27"/>
    <w:rsid w:val="000204F8"/>
    <w:rsid w:val="00025B8D"/>
    <w:rsid w:val="0002777A"/>
    <w:rsid w:val="00031BA1"/>
    <w:rsid w:val="0003272B"/>
    <w:rsid w:val="00034BDE"/>
    <w:rsid w:val="000369D4"/>
    <w:rsid w:val="000468AD"/>
    <w:rsid w:val="00046F75"/>
    <w:rsid w:val="00054FC7"/>
    <w:rsid w:val="000552CD"/>
    <w:rsid w:val="0006212C"/>
    <w:rsid w:val="00062CC0"/>
    <w:rsid w:val="00065B92"/>
    <w:rsid w:val="00067759"/>
    <w:rsid w:val="00070F66"/>
    <w:rsid w:val="0007125B"/>
    <w:rsid w:val="00071DC6"/>
    <w:rsid w:val="000724D2"/>
    <w:rsid w:val="00072CD7"/>
    <w:rsid w:val="00072DBD"/>
    <w:rsid w:val="000765EE"/>
    <w:rsid w:val="00076CD0"/>
    <w:rsid w:val="00077E3D"/>
    <w:rsid w:val="00080C6F"/>
    <w:rsid w:val="00081419"/>
    <w:rsid w:val="000832B8"/>
    <w:rsid w:val="000845E0"/>
    <w:rsid w:val="00090B14"/>
    <w:rsid w:val="00096D64"/>
    <w:rsid w:val="00097068"/>
    <w:rsid w:val="000A3CCE"/>
    <w:rsid w:val="000A70DD"/>
    <w:rsid w:val="000B1283"/>
    <w:rsid w:val="000B1AF7"/>
    <w:rsid w:val="000B31FB"/>
    <w:rsid w:val="000B3BA2"/>
    <w:rsid w:val="000B6812"/>
    <w:rsid w:val="000B7843"/>
    <w:rsid w:val="000B7DDB"/>
    <w:rsid w:val="000C0491"/>
    <w:rsid w:val="000C130C"/>
    <w:rsid w:val="000C4155"/>
    <w:rsid w:val="000D20AC"/>
    <w:rsid w:val="000D3421"/>
    <w:rsid w:val="000D7228"/>
    <w:rsid w:val="000E0640"/>
    <w:rsid w:val="000E10A0"/>
    <w:rsid w:val="000E2693"/>
    <w:rsid w:val="000E437B"/>
    <w:rsid w:val="000E46FC"/>
    <w:rsid w:val="000F09F0"/>
    <w:rsid w:val="000F0F90"/>
    <w:rsid w:val="000F10FC"/>
    <w:rsid w:val="000F25DD"/>
    <w:rsid w:val="000F5841"/>
    <w:rsid w:val="000F697E"/>
    <w:rsid w:val="00100270"/>
    <w:rsid w:val="00105C58"/>
    <w:rsid w:val="0010740F"/>
    <w:rsid w:val="00107DED"/>
    <w:rsid w:val="00110624"/>
    <w:rsid w:val="001175A8"/>
    <w:rsid w:val="00117D09"/>
    <w:rsid w:val="00120AD5"/>
    <w:rsid w:val="00122A7F"/>
    <w:rsid w:val="00125D71"/>
    <w:rsid w:val="00126890"/>
    <w:rsid w:val="00127C78"/>
    <w:rsid w:val="001344A1"/>
    <w:rsid w:val="00135D28"/>
    <w:rsid w:val="00135EE1"/>
    <w:rsid w:val="00137AEC"/>
    <w:rsid w:val="00143D30"/>
    <w:rsid w:val="00147D25"/>
    <w:rsid w:val="00152CB4"/>
    <w:rsid w:val="00154721"/>
    <w:rsid w:val="00156301"/>
    <w:rsid w:val="00157A90"/>
    <w:rsid w:val="001608F3"/>
    <w:rsid w:val="00162C11"/>
    <w:rsid w:val="0016337D"/>
    <w:rsid w:val="00165A10"/>
    <w:rsid w:val="001675BB"/>
    <w:rsid w:val="0017048F"/>
    <w:rsid w:val="00170779"/>
    <w:rsid w:val="00172474"/>
    <w:rsid w:val="001741D1"/>
    <w:rsid w:val="001769A8"/>
    <w:rsid w:val="00176FD9"/>
    <w:rsid w:val="00177551"/>
    <w:rsid w:val="00181C50"/>
    <w:rsid w:val="00182588"/>
    <w:rsid w:val="00182DDC"/>
    <w:rsid w:val="00182DE4"/>
    <w:rsid w:val="00185422"/>
    <w:rsid w:val="00187099"/>
    <w:rsid w:val="00187342"/>
    <w:rsid w:val="001878B9"/>
    <w:rsid w:val="00187BF0"/>
    <w:rsid w:val="001903B2"/>
    <w:rsid w:val="0019266B"/>
    <w:rsid w:val="001928F3"/>
    <w:rsid w:val="00192CA7"/>
    <w:rsid w:val="00195341"/>
    <w:rsid w:val="00195EFC"/>
    <w:rsid w:val="001966F4"/>
    <w:rsid w:val="001968D5"/>
    <w:rsid w:val="001A1C5D"/>
    <w:rsid w:val="001A2CFC"/>
    <w:rsid w:val="001A5502"/>
    <w:rsid w:val="001A5D9F"/>
    <w:rsid w:val="001B1E57"/>
    <w:rsid w:val="001B3540"/>
    <w:rsid w:val="001B3A99"/>
    <w:rsid w:val="001B6049"/>
    <w:rsid w:val="001B7148"/>
    <w:rsid w:val="001B71A6"/>
    <w:rsid w:val="001B76BD"/>
    <w:rsid w:val="001C028E"/>
    <w:rsid w:val="001C0FF0"/>
    <w:rsid w:val="001C1974"/>
    <w:rsid w:val="001C27D4"/>
    <w:rsid w:val="001D0262"/>
    <w:rsid w:val="001E2215"/>
    <w:rsid w:val="001E4557"/>
    <w:rsid w:val="001E722C"/>
    <w:rsid w:val="001E7C30"/>
    <w:rsid w:val="001F148B"/>
    <w:rsid w:val="001F1F29"/>
    <w:rsid w:val="001F2EAA"/>
    <w:rsid w:val="001F3732"/>
    <w:rsid w:val="001F4195"/>
    <w:rsid w:val="001F5204"/>
    <w:rsid w:val="002050F5"/>
    <w:rsid w:val="002071B3"/>
    <w:rsid w:val="00210443"/>
    <w:rsid w:val="00210E25"/>
    <w:rsid w:val="0021204B"/>
    <w:rsid w:val="00215690"/>
    <w:rsid w:val="00216019"/>
    <w:rsid w:val="002163EC"/>
    <w:rsid w:val="00216748"/>
    <w:rsid w:val="002204FD"/>
    <w:rsid w:val="002209D5"/>
    <w:rsid w:val="002217BE"/>
    <w:rsid w:val="00221B38"/>
    <w:rsid w:val="0022342D"/>
    <w:rsid w:val="00224EBB"/>
    <w:rsid w:val="00225479"/>
    <w:rsid w:val="002275B7"/>
    <w:rsid w:val="002315D4"/>
    <w:rsid w:val="00236E42"/>
    <w:rsid w:val="002375CF"/>
    <w:rsid w:val="00241291"/>
    <w:rsid w:val="002446DA"/>
    <w:rsid w:val="00250C28"/>
    <w:rsid w:val="0025182E"/>
    <w:rsid w:val="00252832"/>
    <w:rsid w:val="00252E12"/>
    <w:rsid w:val="00253484"/>
    <w:rsid w:val="002602C0"/>
    <w:rsid w:val="00260950"/>
    <w:rsid w:val="002618DC"/>
    <w:rsid w:val="00262C7B"/>
    <w:rsid w:val="00263003"/>
    <w:rsid w:val="00263DB4"/>
    <w:rsid w:val="00264776"/>
    <w:rsid w:val="00267264"/>
    <w:rsid w:val="00267AB3"/>
    <w:rsid w:val="00270ED5"/>
    <w:rsid w:val="00272BE8"/>
    <w:rsid w:val="00276153"/>
    <w:rsid w:val="002813DE"/>
    <w:rsid w:val="0028587B"/>
    <w:rsid w:val="00286307"/>
    <w:rsid w:val="002866B7"/>
    <w:rsid w:val="00295103"/>
    <w:rsid w:val="002A045B"/>
    <w:rsid w:val="002A078B"/>
    <w:rsid w:val="002A1AD6"/>
    <w:rsid w:val="002A2518"/>
    <w:rsid w:val="002A2698"/>
    <w:rsid w:val="002A59AB"/>
    <w:rsid w:val="002B09FA"/>
    <w:rsid w:val="002B2E7D"/>
    <w:rsid w:val="002B2F15"/>
    <w:rsid w:val="002B4548"/>
    <w:rsid w:val="002B73D2"/>
    <w:rsid w:val="002B7EA3"/>
    <w:rsid w:val="002C0004"/>
    <w:rsid w:val="002C600F"/>
    <w:rsid w:val="002C6341"/>
    <w:rsid w:val="002C71B2"/>
    <w:rsid w:val="002C75CC"/>
    <w:rsid w:val="002D2B64"/>
    <w:rsid w:val="002D2F7C"/>
    <w:rsid w:val="002D3311"/>
    <w:rsid w:val="002D4797"/>
    <w:rsid w:val="002D4DA9"/>
    <w:rsid w:val="002D58DC"/>
    <w:rsid w:val="002D7D5B"/>
    <w:rsid w:val="002E022E"/>
    <w:rsid w:val="002E2D15"/>
    <w:rsid w:val="002E487B"/>
    <w:rsid w:val="002E588B"/>
    <w:rsid w:val="002E6615"/>
    <w:rsid w:val="002E6B28"/>
    <w:rsid w:val="002E7099"/>
    <w:rsid w:val="002E79D4"/>
    <w:rsid w:val="002F0CD9"/>
    <w:rsid w:val="002F12D4"/>
    <w:rsid w:val="002F1AB4"/>
    <w:rsid w:val="00302747"/>
    <w:rsid w:val="00302F1A"/>
    <w:rsid w:val="0031139B"/>
    <w:rsid w:val="00312B42"/>
    <w:rsid w:val="00312BF3"/>
    <w:rsid w:val="00313EC6"/>
    <w:rsid w:val="00315547"/>
    <w:rsid w:val="00317C57"/>
    <w:rsid w:val="0032111F"/>
    <w:rsid w:val="0032375E"/>
    <w:rsid w:val="003238CA"/>
    <w:rsid w:val="003246B2"/>
    <w:rsid w:val="00330344"/>
    <w:rsid w:val="003325B3"/>
    <w:rsid w:val="00332903"/>
    <w:rsid w:val="00333B29"/>
    <w:rsid w:val="00333C16"/>
    <w:rsid w:val="00335646"/>
    <w:rsid w:val="0033597A"/>
    <w:rsid w:val="00335DD5"/>
    <w:rsid w:val="00336A9F"/>
    <w:rsid w:val="0033786E"/>
    <w:rsid w:val="00340226"/>
    <w:rsid w:val="003428D1"/>
    <w:rsid w:val="00345C9A"/>
    <w:rsid w:val="003476C5"/>
    <w:rsid w:val="00347BF2"/>
    <w:rsid w:val="00350A83"/>
    <w:rsid w:val="00351F3F"/>
    <w:rsid w:val="00353BB5"/>
    <w:rsid w:val="003556B7"/>
    <w:rsid w:val="00360073"/>
    <w:rsid w:val="00361BDC"/>
    <w:rsid w:val="00361D32"/>
    <w:rsid w:val="003622E3"/>
    <w:rsid w:val="00363AA1"/>
    <w:rsid w:val="00366710"/>
    <w:rsid w:val="00371319"/>
    <w:rsid w:val="003729FD"/>
    <w:rsid w:val="0037453A"/>
    <w:rsid w:val="00374699"/>
    <w:rsid w:val="00374FD9"/>
    <w:rsid w:val="003766C8"/>
    <w:rsid w:val="0038017D"/>
    <w:rsid w:val="003833A4"/>
    <w:rsid w:val="003835A6"/>
    <w:rsid w:val="00383C84"/>
    <w:rsid w:val="00383DC0"/>
    <w:rsid w:val="00384ADA"/>
    <w:rsid w:val="00385B3F"/>
    <w:rsid w:val="003873BD"/>
    <w:rsid w:val="00387DF0"/>
    <w:rsid w:val="00391615"/>
    <w:rsid w:val="00394957"/>
    <w:rsid w:val="003B0CEA"/>
    <w:rsid w:val="003B196F"/>
    <w:rsid w:val="003B32B0"/>
    <w:rsid w:val="003B34AB"/>
    <w:rsid w:val="003B7935"/>
    <w:rsid w:val="003B7A0B"/>
    <w:rsid w:val="003C191B"/>
    <w:rsid w:val="003C3FE1"/>
    <w:rsid w:val="003C5697"/>
    <w:rsid w:val="003D4225"/>
    <w:rsid w:val="003D4620"/>
    <w:rsid w:val="003D69E2"/>
    <w:rsid w:val="003E1A5B"/>
    <w:rsid w:val="003E451A"/>
    <w:rsid w:val="003E6D49"/>
    <w:rsid w:val="003E756A"/>
    <w:rsid w:val="003E77BE"/>
    <w:rsid w:val="003F0DC8"/>
    <w:rsid w:val="003F1B9F"/>
    <w:rsid w:val="003F20DF"/>
    <w:rsid w:val="003F2C1C"/>
    <w:rsid w:val="003F50CC"/>
    <w:rsid w:val="003F68B4"/>
    <w:rsid w:val="003F6DEE"/>
    <w:rsid w:val="003F7052"/>
    <w:rsid w:val="003F7E76"/>
    <w:rsid w:val="00400490"/>
    <w:rsid w:val="00400659"/>
    <w:rsid w:val="00401959"/>
    <w:rsid w:val="00406D22"/>
    <w:rsid w:val="0041373E"/>
    <w:rsid w:val="00413BA3"/>
    <w:rsid w:val="00413CDB"/>
    <w:rsid w:val="00415A60"/>
    <w:rsid w:val="00415A65"/>
    <w:rsid w:val="0042462E"/>
    <w:rsid w:val="00424AFE"/>
    <w:rsid w:val="00424CA1"/>
    <w:rsid w:val="004277F5"/>
    <w:rsid w:val="00431438"/>
    <w:rsid w:val="00432059"/>
    <w:rsid w:val="00432064"/>
    <w:rsid w:val="00433CAD"/>
    <w:rsid w:val="00436A3B"/>
    <w:rsid w:val="00436D9B"/>
    <w:rsid w:val="00436F78"/>
    <w:rsid w:val="0044000B"/>
    <w:rsid w:val="00440A80"/>
    <w:rsid w:val="00441B1D"/>
    <w:rsid w:val="00443752"/>
    <w:rsid w:val="00443EA3"/>
    <w:rsid w:val="0044515D"/>
    <w:rsid w:val="0044736D"/>
    <w:rsid w:val="00450775"/>
    <w:rsid w:val="004509CB"/>
    <w:rsid w:val="00450FB1"/>
    <w:rsid w:val="0045176D"/>
    <w:rsid w:val="0045347A"/>
    <w:rsid w:val="00456394"/>
    <w:rsid w:val="004563B3"/>
    <w:rsid w:val="00457139"/>
    <w:rsid w:val="0045720D"/>
    <w:rsid w:val="00460AB9"/>
    <w:rsid w:val="00460C9D"/>
    <w:rsid w:val="0046107E"/>
    <w:rsid w:val="004630D0"/>
    <w:rsid w:val="00464E9E"/>
    <w:rsid w:val="0046677D"/>
    <w:rsid w:val="00467985"/>
    <w:rsid w:val="00470F0F"/>
    <w:rsid w:val="00474D5C"/>
    <w:rsid w:val="004775F6"/>
    <w:rsid w:val="00481824"/>
    <w:rsid w:val="004820CD"/>
    <w:rsid w:val="00482F82"/>
    <w:rsid w:val="00483274"/>
    <w:rsid w:val="00483F5B"/>
    <w:rsid w:val="004864F0"/>
    <w:rsid w:val="00486EFD"/>
    <w:rsid w:val="004876FA"/>
    <w:rsid w:val="00491CE1"/>
    <w:rsid w:val="004A0DDC"/>
    <w:rsid w:val="004A15CB"/>
    <w:rsid w:val="004A4444"/>
    <w:rsid w:val="004A4C00"/>
    <w:rsid w:val="004A4DCC"/>
    <w:rsid w:val="004A63D5"/>
    <w:rsid w:val="004B1883"/>
    <w:rsid w:val="004B1BD4"/>
    <w:rsid w:val="004B2C38"/>
    <w:rsid w:val="004B4B5E"/>
    <w:rsid w:val="004B6737"/>
    <w:rsid w:val="004C0CCD"/>
    <w:rsid w:val="004C0CE7"/>
    <w:rsid w:val="004C101A"/>
    <w:rsid w:val="004C7350"/>
    <w:rsid w:val="004D7F2B"/>
    <w:rsid w:val="004E327C"/>
    <w:rsid w:val="004E4ECA"/>
    <w:rsid w:val="004F31FB"/>
    <w:rsid w:val="004F50DF"/>
    <w:rsid w:val="004F71FF"/>
    <w:rsid w:val="004F762D"/>
    <w:rsid w:val="0050222A"/>
    <w:rsid w:val="0050300A"/>
    <w:rsid w:val="005036BC"/>
    <w:rsid w:val="00506F4C"/>
    <w:rsid w:val="0050711F"/>
    <w:rsid w:val="005074F1"/>
    <w:rsid w:val="005107A0"/>
    <w:rsid w:val="00510E5E"/>
    <w:rsid w:val="00510F06"/>
    <w:rsid w:val="005112CB"/>
    <w:rsid w:val="005122C2"/>
    <w:rsid w:val="00512849"/>
    <w:rsid w:val="00513A25"/>
    <w:rsid w:val="0051565A"/>
    <w:rsid w:val="0052436A"/>
    <w:rsid w:val="00524F8C"/>
    <w:rsid w:val="00526CBC"/>
    <w:rsid w:val="0052780D"/>
    <w:rsid w:val="00540BF0"/>
    <w:rsid w:val="005420AA"/>
    <w:rsid w:val="005438DD"/>
    <w:rsid w:val="0054465F"/>
    <w:rsid w:val="0054542F"/>
    <w:rsid w:val="00546BAF"/>
    <w:rsid w:val="005509F7"/>
    <w:rsid w:val="0055109F"/>
    <w:rsid w:val="005536E5"/>
    <w:rsid w:val="00553F93"/>
    <w:rsid w:val="00554341"/>
    <w:rsid w:val="00554622"/>
    <w:rsid w:val="00557424"/>
    <w:rsid w:val="00563C01"/>
    <w:rsid w:val="005653A2"/>
    <w:rsid w:val="0056606E"/>
    <w:rsid w:val="00566E1B"/>
    <w:rsid w:val="00566E89"/>
    <w:rsid w:val="00572833"/>
    <w:rsid w:val="0057327A"/>
    <w:rsid w:val="00574106"/>
    <w:rsid w:val="00574508"/>
    <w:rsid w:val="00577E02"/>
    <w:rsid w:val="00581A27"/>
    <w:rsid w:val="00582998"/>
    <w:rsid w:val="00585DBC"/>
    <w:rsid w:val="00586184"/>
    <w:rsid w:val="005869B7"/>
    <w:rsid w:val="005939D9"/>
    <w:rsid w:val="005A03C9"/>
    <w:rsid w:val="005A05AC"/>
    <w:rsid w:val="005A1C27"/>
    <w:rsid w:val="005A2D45"/>
    <w:rsid w:val="005A3E58"/>
    <w:rsid w:val="005A7BA3"/>
    <w:rsid w:val="005B091B"/>
    <w:rsid w:val="005B13C4"/>
    <w:rsid w:val="005B3C6D"/>
    <w:rsid w:val="005B5D14"/>
    <w:rsid w:val="005C28F2"/>
    <w:rsid w:val="005C479E"/>
    <w:rsid w:val="005C59AB"/>
    <w:rsid w:val="005C6832"/>
    <w:rsid w:val="005C7A8C"/>
    <w:rsid w:val="005D080D"/>
    <w:rsid w:val="005D3B21"/>
    <w:rsid w:val="005D3D36"/>
    <w:rsid w:val="005E0C48"/>
    <w:rsid w:val="005E1067"/>
    <w:rsid w:val="005E3253"/>
    <w:rsid w:val="005E3612"/>
    <w:rsid w:val="005F1C48"/>
    <w:rsid w:val="005F1DF5"/>
    <w:rsid w:val="005F5018"/>
    <w:rsid w:val="005F5687"/>
    <w:rsid w:val="005F6023"/>
    <w:rsid w:val="005F63A0"/>
    <w:rsid w:val="005F7F03"/>
    <w:rsid w:val="0060456A"/>
    <w:rsid w:val="006049F2"/>
    <w:rsid w:val="0061066A"/>
    <w:rsid w:val="0061217E"/>
    <w:rsid w:val="006238AC"/>
    <w:rsid w:val="00624239"/>
    <w:rsid w:val="0062609C"/>
    <w:rsid w:val="00626C36"/>
    <w:rsid w:val="006276E8"/>
    <w:rsid w:val="00630D61"/>
    <w:rsid w:val="00631705"/>
    <w:rsid w:val="006319C8"/>
    <w:rsid w:val="006353C9"/>
    <w:rsid w:val="006400EE"/>
    <w:rsid w:val="00640665"/>
    <w:rsid w:val="00644701"/>
    <w:rsid w:val="0064490F"/>
    <w:rsid w:val="006474F5"/>
    <w:rsid w:val="00650959"/>
    <w:rsid w:val="00650A7F"/>
    <w:rsid w:val="0065138B"/>
    <w:rsid w:val="006517F7"/>
    <w:rsid w:val="00651D25"/>
    <w:rsid w:val="00651EDB"/>
    <w:rsid w:val="006520C5"/>
    <w:rsid w:val="00652F23"/>
    <w:rsid w:val="006531F4"/>
    <w:rsid w:val="00653693"/>
    <w:rsid w:val="0065414B"/>
    <w:rsid w:val="00656CE9"/>
    <w:rsid w:val="00661CDD"/>
    <w:rsid w:val="00665440"/>
    <w:rsid w:val="006661F5"/>
    <w:rsid w:val="006704F1"/>
    <w:rsid w:val="0067170A"/>
    <w:rsid w:val="00674C66"/>
    <w:rsid w:val="00684B2E"/>
    <w:rsid w:val="006866F6"/>
    <w:rsid w:val="006914B9"/>
    <w:rsid w:val="00691AC9"/>
    <w:rsid w:val="00694D96"/>
    <w:rsid w:val="00695F51"/>
    <w:rsid w:val="00697D72"/>
    <w:rsid w:val="006A0283"/>
    <w:rsid w:val="006A3A3E"/>
    <w:rsid w:val="006B20C1"/>
    <w:rsid w:val="006B3F47"/>
    <w:rsid w:val="006B3FB0"/>
    <w:rsid w:val="006B6E4A"/>
    <w:rsid w:val="006B7BAB"/>
    <w:rsid w:val="006C1F35"/>
    <w:rsid w:val="006C59C7"/>
    <w:rsid w:val="006D05B5"/>
    <w:rsid w:val="006D3FFE"/>
    <w:rsid w:val="006D62B0"/>
    <w:rsid w:val="006E1DF8"/>
    <w:rsid w:val="006E3F24"/>
    <w:rsid w:val="006E4E0A"/>
    <w:rsid w:val="006E532C"/>
    <w:rsid w:val="006E798F"/>
    <w:rsid w:val="006F0693"/>
    <w:rsid w:val="006F5112"/>
    <w:rsid w:val="006F67FF"/>
    <w:rsid w:val="00700DAE"/>
    <w:rsid w:val="00700EC9"/>
    <w:rsid w:val="00703BB2"/>
    <w:rsid w:val="007044EA"/>
    <w:rsid w:val="00706078"/>
    <w:rsid w:val="0070631B"/>
    <w:rsid w:val="007102E8"/>
    <w:rsid w:val="00714863"/>
    <w:rsid w:val="00715A4D"/>
    <w:rsid w:val="00721051"/>
    <w:rsid w:val="00722FF2"/>
    <w:rsid w:val="007252CA"/>
    <w:rsid w:val="007301FE"/>
    <w:rsid w:val="00731D16"/>
    <w:rsid w:val="00740687"/>
    <w:rsid w:val="007407C4"/>
    <w:rsid w:val="00742FB7"/>
    <w:rsid w:val="007452BE"/>
    <w:rsid w:val="00746E7F"/>
    <w:rsid w:val="007475D5"/>
    <w:rsid w:val="00770626"/>
    <w:rsid w:val="00774CA6"/>
    <w:rsid w:val="00776BBC"/>
    <w:rsid w:val="00777255"/>
    <w:rsid w:val="00783010"/>
    <w:rsid w:val="007846EA"/>
    <w:rsid w:val="00791993"/>
    <w:rsid w:val="00791FDD"/>
    <w:rsid w:val="00792286"/>
    <w:rsid w:val="00794D1E"/>
    <w:rsid w:val="00795B0B"/>
    <w:rsid w:val="00796EE6"/>
    <w:rsid w:val="00797026"/>
    <w:rsid w:val="007A3054"/>
    <w:rsid w:val="007A409B"/>
    <w:rsid w:val="007A4E43"/>
    <w:rsid w:val="007A783C"/>
    <w:rsid w:val="007A7A6B"/>
    <w:rsid w:val="007B162C"/>
    <w:rsid w:val="007B2578"/>
    <w:rsid w:val="007B2923"/>
    <w:rsid w:val="007B7F32"/>
    <w:rsid w:val="007C2572"/>
    <w:rsid w:val="007C4171"/>
    <w:rsid w:val="007C5619"/>
    <w:rsid w:val="007D07B0"/>
    <w:rsid w:val="007D527E"/>
    <w:rsid w:val="007E0BF0"/>
    <w:rsid w:val="007E309E"/>
    <w:rsid w:val="007E4EE8"/>
    <w:rsid w:val="007F0DFB"/>
    <w:rsid w:val="007F1D4E"/>
    <w:rsid w:val="007F2A46"/>
    <w:rsid w:val="007F3A90"/>
    <w:rsid w:val="007F3FF4"/>
    <w:rsid w:val="007F4565"/>
    <w:rsid w:val="007F45D2"/>
    <w:rsid w:val="007F58D8"/>
    <w:rsid w:val="007F708B"/>
    <w:rsid w:val="007F7346"/>
    <w:rsid w:val="0080184C"/>
    <w:rsid w:val="00801CDD"/>
    <w:rsid w:val="00806FC4"/>
    <w:rsid w:val="0080733C"/>
    <w:rsid w:val="00812459"/>
    <w:rsid w:val="00814646"/>
    <w:rsid w:val="00814F27"/>
    <w:rsid w:val="00817B02"/>
    <w:rsid w:val="00821803"/>
    <w:rsid w:val="00826EBA"/>
    <w:rsid w:val="008334B4"/>
    <w:rsid w:val="00835B7F"/>
    <w:rsid w:val="00835C56"/>
    <w:rsid w:val="00841B97"/>
    <w:rsid w:val="00842DB9"/>
    <w:rsid w:val="00846BFB"/>
    <w:rsid w:val="00851837"/>
    <w:rsid w:val="00852621"/>
    <w:rsid w:val="00852854"/>
    <w:rsid w:val="00852E84"/>
    <w:rsid w:val="00857594"/>
    <w:rsid w:val="00860280"/>
    <w:rsid w:val="00861BB4"/>
    <w:rsid w:val="00862A87"/>
    <w:rsid w:val="00863E3E"/>
    <w:rsid w:val="008644DF"/>
    <w:rsid w:val="00864E48"/>
    <w:rsid w:val="0087294C"/>
    <w:rsid w:val="00876856"/>
    <w:rsid w:val="00876F5D"/>
    <w:rsid w:val="008776D2"/>
    <w:rsid w:val="0088511F"/>
    <w:rsid w:val="00886E2E"/>
    <w:rsid w:val="00887728"/>
    <w:rsid w:val="00890A72"/>
    <w:rsid w:val="008941FD"/>
    <w:rsid w:val="00894541"/>
    <w:rsid w:val="00895566"/>
    <w:rsid w:val="0089764D"/>
    <w:rsid w:val="008A5ED0"/>
    <w:rsid w:val="008A77C9"/>
    <w:rsid w:val="008B00C3"/>
    <w:rsid w:val="008B32E0"/>
    <w:rsid w:val="008B6AB6"/>
    <w:rsid w:val="008B7502"/>
    <w:rsid w:val="008B7721"/>
    <w:rsid w:val="008B7964"/>
    <w:rsid w:val="008C0299"/>
    <w:rsid w:val="008C0D1D"/>
    <w:rsid w:val="008C16AA"/>
    <w:rsid w:val="008C2C5C"/>
    <w:rsid w:val="008C3901"/>
    <w:rsid w:val="008C3EAE"/>
    <w:rsid w:val="008C4480"/>
    <w:rsid w:val="008C6C3B"/>
    <w:rsid w:val="008C7F6A"/>
    <w:rsid w:val="008D08FA"/>
    <w:rsid w:val="008D0C99"/>
    <w:rsid w:val="008D3FFB"/>
    <w:rsid w:val="008D43AF"/>
    <w:rsid w:val="008D4B29"/>
    <w:rsid w:val="008D7A50"/>
    <w:rsid w:val="008E03EA"/>
    <w:rsid w:val="008E3284"/>
    <w:rsid w:val="008F29BA"/>
    <w:rsid w:val="008F3DD7"/>
    <w:rsid w:val="008F53BE"/>
    <w:rsid w:val="008F6B11"/>
    <w:rsid w:val="008F7D69"/>
    <w:rsid w:val="00902F30"/>
    <w:rsid w:val="0091182B"/>
    <w:rsid w:val="0091236B"/>
    <w:rsid w:val="009135F7"/>
    <w:rsid w:val="009178D2"/>
    <w:rsid w:val="0092402F"/>
    <w:rsid w:val="009250BA"/>
    <w:rsid w:val="009277A0"/>
    <w:rsid w:val="00927968"/>
    <w:rsid w:val="00927E1E"/>
    <w:rsid w:val="00930E1E"/>
    <w:rsid w:val="0093101F"/>
    <w:rsid w:val="00931CF7"/>
    <w:rsid w:val="00936E83"/>
    <w:rsid w:val="009408B6"/>
    <w:rsid w:val="00940C50"/>
    <w:rsid w:val="00945F2E"/>
    <w:rsid w:val="00946685"/>
    <w:rsid w:val="00946BEA"/>
    <w:rsid w:val="00947BF9"/>
    <w:rsid w:val="00947FA1"/>
    <w:rsid w:val="009524D4"/>
    <w:rsid w:val="0095285F"/>
    <w:rsid w:val="00952D6F"/>
    <w:rsid w:val="00952D7B"/>
    <w:rsid w:val="00952F9F"/>
    <w:rsid w:val="00954B59"/>
    <w:rsid w:val="00955F35"/>
    <w:rsid w:val="00956598"/>
    <w:rsid w:val="00956A1F"/>
    <w:rsid w:val="00962AF3"/>
    <w:rsid w:val="00964608"/>
    <w:rsid w:val="00965CBB"/>
    <w:rsid w:val="00966289"/>
    <w:rsid w:val="0096795E"/>
    <w:rsid w:val="00970D8E"/>
    <w:rsid w:val="00970FFD"/>
    <w:rsid w:val="00971B5A"/>
    <w:rsid w:val="009755CF"/>
    <w:rsid w:val="009765D4"/>
    <w:rsid w:val="00977C6E"/>
    <w:rsid w:val="009808DE"/>
    <w:rsid w:val="0098200D"/>
    <w:rsid w:val="00984A79"/>
    <w:rsid w:val="00986529"/>
    <w:rsid w:val="00986850"/>
    <w:rsid w:val="0099221A"/>
    <w:rsid w:val="0099598D"/>
    <w:rsid w:val="0099787D"/>
    <w:rsid w:val="009A2867"/>
    <w:rsid w:val="009A3B71"/>
    <w:rsid w:val="009A6597"/>
    <w:rsid w:val="009A6A1D"/>
    <w:rsid w:val="009B0733"/>
    <w:rsid w:val="009B170F"/>
    <w:rsid w:val="009B46A4"/>
    <w:rsid w:val="009B5ABC"/>
    <w:rsid w:val="009C1549"/>
    <w:rsid w:val="009C2906"/>
    <w:rsid w:val="009C5156"/>
    <w:rsid w:val="009C5313"/>
    <w:rsid w:val="009C5F9A"/>
    <w:rsid w:val="009C7208"/>
    <w:rsid w:val="009D2E9A"/>
    <w:rsid w:val="009D2EE9"/>
    <w:rsid w:val="009D4E40"/>
    <w:rsid w:val="009E0581"/>
    <w:rsid w:val="009E38AB"/>
    <w:rsid w:val="009E47AC"/>
    <w:rsid w:val="009E4AB3"/>
    <w:rsid w:val="009E5C22"/>
    <w:rsid w:val="009E66F9"/>
    <w:rsid w:val="009E7B7F"/>
    <w:rsid w:val="009F4218"/>
    <w:rsid w:val="009F62A5"/>
    <w:rsid w:val="009F6A2A"/>
    <w:rsid w:val="00A0046E"/>
    <w:rsid w:val="00A00736"/>
    <w:rsid w:val="00A032AD"/>
    <w:rsid w:val="00A0375F"/>
    <w:rsid w:val="00A03B67"/>
    <w:rsid w:val="00A040BD"/>
    <w:rsid w:val="00A046C1"/>
    <w:rsid w:val="00A04AE2"/>
    <w:rsid w:val="00A11B2B"/>
    <w:rsid w:val="00A146AB"/>
    <w:rsid w:val="00A14F5C"/>
    <w:rsid w:val="00A30D3C"/>
    <w:rsid w:val="00A33DFB"/>
    <w:rsid w:val="00A35986"/>
    <w:rsid w:val="00A37F97"/>
    <w:rsid w:val="00A441E5"/>
    <w:rsid w:val="00A44785"/>
    <w:rsid w:val="00A44E18"/>
    <w:rsid w:val="00A4788D"/>
    <w:rsid w:val="00A47B8A"/>
    <w:rsid w:val="00A509AA"/>
    <w:rsid w:val="00A5162D"/>
    <w:rsid w:val="00A579AE"/>
    <w:rsid w:val="00A60109"/>
    <w:rsid w:val="00A60ADB"/>
    <w:rsid w:val="00A67151"/>
    <w:rsid w:val="00A674D3"/>
    <w:rsid w:val="00A67CAE"/>
    <w:rsid w:val="00A72FB1"/>
    <w:rsid w:val="00A7481A"/>
    <w:rsid w:val="00A75A5F"/>
    <w:rsid w:val="00A76B16"/>
    <w:rsid w:val="00A77E6C"/>
    <w:rsid w:val="00A8492C"/>
    <w:rsid w:val="00A868EA"/>
    <w:rsid w:val="00A93ECC"/>
    <w:rsid w:val="00A94757"/>
    <w:rsid w:val="00A97D32"/>
    <w:rsid w:val="00A97FD2"/>
    <w:rsid w:val="00AA2BA0"/>
    <w:rsid w:val="00AA37E7"/>
    <w:rsid w:val="00AA45C5"/>
    <w:rsid w:val="00AA4862"/>
    <w:rsid w:val="00AA5C39"/>
    <w:rsid w:val="00AA6529"/>
    <w:rsid w:val="00AA75AD"/>
    <w:rsid w:val="00AA7B84"/>
    <w:rsid w:val="00AB0866"/>
    <w:rsid w:val="00AB1B72"/>
    <w:rsid w:val="00AB3543"/>
    <w:rsid w:val="00AB6395"/>
    <w:rsid w:val="00AB6A9A"/>
    <w:rsid w:val="00AC0594"/>
    <w:rsid w:val="00AC138F"/>
    <w:rsid w:val="00AC1554"/>
    <w:rsid w:val="00AC22C1"/>
    <w:rsid w:val="00AD01A1"/>
    <w:rsid w:val="00AD1E88"/>
    <w:rsid w:val="00AD5DDD"/>
    <w:rsid w:val="00AD6536"/>
    <w:rsid w:val="00AD7D37"/>
    <w:rsid w:val="00AE4237"/>
    <w:rsid w:val="00AF1E3B"/>
    <w:rsid w:val="00AF2B8B"/>
    <w:rsid w:val="00AF7429"/>
    <w:rsid w:val="00AF77D7"/>
    <w:rsid w:val="00B0002E"/>
    <w:rsid w:val="00B001CF"/>
    <w:rsid w:val="00B02177"/>
    <w:rsid w:val="00B02AA1"/>
    <w:rsid w:val="00B062EE"/>
    <w:rsid w:val="00B1433B"/>
    <w:rsid w:val="00B1478F"/>
    <w:rsid w:val="00B15CFF"/>
    <w:rsid w:val="00B23DEE"/>
    <w:rsid w:val="00B23EDF"/>
    <w:rsid w:val="00B27445"/>
    <w:rsid w:val="00B30A7F"/>
    <w:rsid w:val="00B3191E"/>
    <w:rsid w:val="00B32994"/>
    <w:rsid w:val="00B32F22"/>
    <w:rsid w:val="00B32F83"/>
    <w:rsid w:val="00B33356"/>
    <w:rsid w:val="00B36FE8"/>
    <w:rsid w:val="00B377BC"/>
    <w:rsid w:val="00B41B56"/>
    <w:rsid w:val="00B42EF3"/>
    <w:rsid w:val="00B6442D"/>
    <w:rsid w:val="00B70072"/>
    <w:rsid w:val="00B70BC2"/>
    <w:rsid w:val="00B71BD5"/>
    <w:rsid w:val="00B728DF"/>
    <w:rsid w:val="00B72A86"/>
    <w:rsid w:val="00B72BC5"/>
    <w:rsid w:val="00B7435D"/>
    <w:rsid w:val="00B808FA"/>
    <w:rsid w:val="00B84A86"/>
    <w:rsid w:val="00B8739E"/>
    <w:rsid w:val="00B87B3E"/>
    <w:rsid w:val="00B9162F"/>
    <w:rsid w:val="00B9418A"/>
    <w:rsid w:val="00B9576A"/>
    <w:rsid w:val="00B95C4C"/>
    <w:rsid w:val="00B964F1"/>
    <w:rsid w:val="00B96FD8"/>
    <w:rsid w:val="00B97193"/>
    <w:rsid w:val="00B97978"/>
    <w:rsid w:val="00BA29CD"/>
    <w:rsid w:val="00BA2D30"/>
    <w:rsid w:val="00BA48BD"/>
    <w:rsid w:val="00BA5A72"/>
    <w:rsid w:val="00BB452B"/>
    <w:rsid w:val="00BB4B61"/>
    <w:rsid w:val="00BB6488"/>
    <w:rsid w:val="00BC43D0"/>
    <w:rsid w:val="00BC78BA"/>
    <w:rsid w:val="00BD0829"/>
    <w:rsid w:val="00BD14A4"/>
    <w:rsid w:val="00BD1A46"/>
    <w:rsid w:val="00BD2CDD"/>
    <w:rsid w:val="00BD3236"/>
    <w:rsid w:val="00BD6199"/>
    <w:rsid w:val="00BD65E5"/>
    <w:rsid w:val="00BE25E0"/>
    <w:rsid w:val="00BE25EC"/>
    <w:rsid w:val="00BE6C05"/>
    <w:rsid w:val="00BF06ED"/>
    <w:rsid w:val="00BF18FA"/>
    <w:rsid w:val="00BF1BDA"/>
    <w:rsid w:val="00BF2E0A"/>
    <w:rsid w:val="00BF4ACD"/>
    <w:rsid w:val="00BF4D32"/>
    <w:rsid w:val="00C01EFD"/>
    <w:rsid w:val="00C03CAD"/>
    <w:rsid w:val="00C0688E"/>
    <w:rsid w:val="00C06EF6"/>
    <w:rsid w:val="00C0743C"/>
    <w:rsid w:val="00C119CB"/>
    <w:rsid w:val="00C27AD6"/>
    <w:rsid w:val="00C36572"/>
    <w:rsid w:val="00C423BF"/>
    <w:rsid w:val="00C425BB"/>
    <w:rsid w:val="00C43639"/>
    <w:rsid w:val="00C44A22"/>
    <w:rsid w:val="00C45455"/>
    <w:rsid w:val="00C45830"/>
    <w:rsid w:val="00C45B6C"/>
    <w:rsid w:val="00C45D37"/>
    <w:rsid w:val="00C45F95"/>
    <w:rsid w:val="00C52EF4"/>
    <w:rsid w:val="00C53600"/>
    <w:rsid w:val="00C5397B"/>
    <w:rsid w:val="00C54161"/>
    <w:rsid w:val="00C5578E"/>
    <w:rsid w:val="00C55D7F"/>
    <w:rsid w:val="00C5734E"/>
    <w:rsid w:val="00C61D81"/>
    <w:rsid w:val="00C66B94"/>
    <w:rsid w:val="00C67D33"/>
    <w:rsid w:val="00C70290"/>
    <w:rsid w:val="00C7231D"/>
    <w:rsid w:val="00C72F8F"/>
    <w:rsid w:val="00C76FC0"/>
    <w:rsid w:val="00C81516"/>
    <w:rsid w:val="00C82DD6"/>
    <w:rsid w:val="00C83915"/>
    <w:rsid w:val="00C8455F"/>
    <w:rsid w:val="00C86980"/>
    <w:rsid w:val="00C917AD"/>
    <w:rsid w:val="00C97996"/>
    <w:rsid w:val="00CA1F53"/>
    <w:rsid w:val="00CA52D4"/>
    <w:rsid w:val="00CA6D92"/>
    <w:rsid w:val="00CB014B"/>
    <w:rsid w:val="00CB14DB"/>
    <w:rsid w:val="00CB2417"/>
    <w:rsid w:val="00CB6C65"/>
    <w:rsid w:val="00CC27FF"/>
    <w:rsid w:val="00CC4C0D"/>
    <w:rsid w:val="00CD4F92"/>
    <w:rsid w:val="00CD760F"/>
    <w:rsid w:val="00CE2A1B"/>
    <w:rsid w:val="00CE3C77"/>
    <w:rsid w:val="00CE4004"/>
    <w:rsid w:val="00CE44CC"/>
    <w:rsid w:val="00CE6FA0"/>
    <w:rsid w:val="00CF02D9"/>
    <w:rsid w:val="00CF1FF0"/>
    <w:rsid w:val="00CF2864"/>
    <w:rsid w:val="00CF2B8C"/>
    <w:rsid w:val="00CF4C45"/>
    <w:rsid w:val="00CF5CC2"/>
    <w:rsid w:val="00CF6665"/>
    <w:rsid w:val="00CF74F2"/>
    <w:rsid w:val="00CF7660"/>
    <w:rsid w:val="00D03930"/>
    <w:rsid w:val="00D04015"/>
    <w:rsid w:val="00D068F2"/>
    <w:rsid w:val="00D103BB"/>
    <w:rsid w:val="00D139AC"/>
    <w:rsid w:val="00D1414F"/>
    <w:rsid w:val="00D151F6"/>
    <w:rsid w:val="00D15817"/>
    <w:rsid w:val="00D16448"/>
    <w:rsid w:val="00D21567"/>
    <w:rsid w:val="00D2197C"/>
    <w:rsid w:val="00D21D7D"/>
    <w:rsid w:val="00D22A8E"/>
    <w:rsid w:val="00D245AE"/>
    <w:rsid w:val="00D25518"/>
    <w:rsid w:val="00D26D29"/>
    <w:rsid w:val="00D2767A"/>
    <w:rsid w:val="00D30C98"/>
    <w:rsid w:val="00D36197"/>
    <w:rsid w:val="00D40C8C"/>
    <w:rsid w:val="00D44CA4"/>
    <w:rsid w:val="00D4526A"/>
    <w:rsid w:val="00D452B5"/>
    <w:rsid w:val="00D640D6"/>
    <w:rsid w:val="00D665FD"/>
    <w:rsid w:val="00D67044"/>
    <w:rsid w:val="00D67A60"/>
    <w:rsid w:val="00D7196D"/>
    <w:rsid w:val="00D73769"/>
    <w:rsid w:val="00D74369"/>
    <w:rsid w:val="00D748DE"/>
    <w:rsid w:val="00D74F19"/>
    <w:rsid w:val="00D75C47"/>
    <w:rsid w:val="00D7648E"/>
    <w:rsid w:val="00D777EC"/>
    <w:rsid w:val="00D80B63"/>
    <w:rsid w:val="00D822B4"/>
    <w:rsid w:val="00D829E7"/>
    <w:rsid w:val="00D83299"/>
    <w:rsid w:val="00D855B8"/>
    <w:rsid w:val="00D93A70"/>
    <w:rsid w:val="00D93BE5"/>
    <w:rsid w:val="00D95223"/>
    <w:rsid w:val="00D963A6"/>
    <w:rsid w:val="00D9768F"/>
    <w:rsid w:val="00DA1F9D"/>
    <w:rsid w:val="00DA53B0"/>
    <w:rsid w:val="00DA7D19"/>
    <w:rsid w:val="00DB2AC3"/>
    <w:rsid w:val="00DB2E13"/>
    <w:rsid w:val="00DC1212"/>
    <w:rsid w:val="00DC2B16"/>
    <w:rsid w:val="00DC7207"/>
    <w:rsid w:val="00DC73A3"/>
    <w:rsid w:val="00DD0FB3"/>
    <w:rsid w:val="00DD1426"/>
    <w:rsid w:val="00DD16FA"/>
    <w:rsid w:val="00DD4569"/>
    <w:rsid w:val="00DD6643"/>
    <w:rsid w:val="00DD798C"/>
    <w:rsid w:val="00DE01D2"/>
    <w:rsid w:val="00DE4911"/>
    <w:rsid w:val="00DE57F4"/>
    <w:rsid w:val="00DF19C7"/>
    <w:rsid w:val="00DF6650"/>
    <w:rsid w:val="00DF6FF4"/>
    <w:rsid w:val="00E0042C"/>
    <w:rsid w:val="00E0064B"/>
    <w:rsid w:val="00E02278"/>
    <w:rsid w:val="00E071F2"/>
    <w:rsid w:val="00E07402"/>
    <w:rsid w:val="00E126CB"/>
    <w:rsid w:val="00E12C70"/>
    <w:rsid w:val="00E1714E"/>
    <w:rsid w:val="00E17161"/>
    <w:rsid w:val="00E17745"/>
    <w:rsid w:val="00E20459"/>
    <w:rsid w:val="00E24652"/>
    <w:rsid w:val="00E257A9"/>
    <w:rsid w:val="00E25E29"/>
    <w:rsid w:val="00E33DD2"/>
    <w:rsid w:val="00E3419C"/>
    <w:rsid w:val="00E35DC8"/>
    <w:rsid w:val="00E40858"/>
    <w:rsid w:val="00E40884"/>
    <w:rsid w:val="00E42780"/>
    <w:rsid w:val="00E43C93"/>
    <w:rsid w:val="00E444C3"/>
    <w:rsid w:val="00E47944"/>
    <w:rsid w:val="00E50B9E"/>
    <w:rsid w:val="00E5149D"/>
    <w:rsid w:val="00E5181F"/>
    <w:rsid w:val="00E525FC"/>
    <w:rsid w:val="00E52CFD"/>
    <w:rsid w:val="00E5431C"/>
    <w:rsid w:val="00E55678"/>
    <w:rsid w:val="00E577B3"/>
    <w:rsid w:val="00E617E7"/>
    <w:rsid w:val="00E62664"/>
    <w:rsid w:val="00E63589"/>
    <w:rsid w:val="00E63671"/>
    <w:rsid w:val="00E641F6"/>
    <w:rsid w:val="00E67CBA"/>
    <w:rsid w:val="00E70854"/>
    <w:rsid w:val="00E75A4A"/>
    <w:rsid w:val="00E7779A"/>
    <w:rsid w:val="00E80BA2"/>
    <w:rsid w:val="00E8143B"/>
    <w:rsid w:val="00E82C1C"/>
    <w:rsid w:val="00E907F8"/>
    <w:rsid w:val="00E95789"/>
    <w:rsid w:val="00E95E49"/>
    <w:rsid w:val="00EA56A5"/>
    <w:rsid w:val="00EB0644"/>
    <w:rsid w:val="00EB25B9"/>
    <w:rsid w:val="00EB4109"/>
    <w:rsid w:val="00EB6946"/>
    <w:rsid w:val="00EB6F21"/>
    <w:rsid w:val="00EB7552"/>
    <w:rsid w:val="00EB7CF2"/>
    <w:rsid w:val="00EB7D38"/>
    <w:rsid w:val="00EC2261"/>
    <w:rsid w:val="00EC3E12"/>
    <w:rsid w:val="00EC61A0"/>
    <w:rsid w:val="00EC6EF2"/>
    <w:rsid w:val="00ED21CF"/>
    <w:rsid w:val="00ED388F"/>
    <w:rsid w:val="00ED3A88"/>
    <w:rsid w:val="00ED5BAE"/>
    <w:rsid w:val="00ED6ED8"/>
    <w:rsid w:val="00EE6664"/>
    <w:rsid w:val="00EE7EEC"/>
    <w:rsid w:val="00EF28F6"/>
    <w:rsid w:val="00EF48C6"/>
    <w:rsid w:val="00EF4D7D"/>
    <w:rsid w:val="00EF645B"/>
    <w:rsid w:val="00F0045C"/>
    <w:rsid w:val="00F024A6"/>
    <w:rsid w:val="00F02AD9"/>
    <w:rsid w:val="00F035EF"/>
    <w:rsid w:val="00F0475F"/>
    <w:rsid w:val="00F05BAD"/>
    <w:rsid w:val="00F06C53"/>
    <w:rsid w:val="00F1104F"/>
    <w:rsid w:val="00F13F56"/>
    <w:rsid w:val="00F1457B"/>
    <w:rsid w:val="00F16B9B"/>
    <w:rsid w:val="00F17E0B"/>
    <w:rsid w:val="00F17EA9"/>
    <w:rsid w:val="00F2118E"/>
    <w:rsid w:val="00F2388C"/>
    <w:rsid w:val="00F2681C"/>
    <w:rsid w:val="00F3090C"/>
    <w:rsid w:val="00F31357"/>
    <w:rsid w:val="00F37388"/>
    <w:rsid w:val="00F42400"/>
    <w:rsid w:val="00F42B95"/>
    <w:rsid w:val="00F43E33"/>
    <w:rsid w:val="00F4625B"/>
    <w:rsid w:val="00F527A8"/>
    <w:rsid w:val="00F54884"/>
    <w:rsid w:val="00F576C3"/>
    <w:rsid w:val="00F64C1E"/>
    <w:rsid w:val="00F65FFD"/>
    <w:rsid w:val="00F67D79"/>
    <w:rsid w:val="00F716BF"/>
    <w:rsid w:val="00F719F4"/>
    <w:rsid w:val="00F740C5"/>
    <w:rsid w:val="00F756AD"/>
    <w:rsid w:val="00F76FE6"/>
    <w:rsid w:val="00F81833"/>
    <w:rsid w:val="00F81D2F"/>
    <w:rsid w:val="00F82A26"/>
    <w:rsid w:val="00F8424F"/>
    <w:rsid w:val="00F85A77"/>
    <w:rsid w:val="00F85E5E"/>
    <w:rsid w:val="00F92922"/>
    <w:rsid w:val="00F94DEA"/>
    <w:rsid w:val="00F95C99"/>
    <w:rsid w:val="00F9716E"/>
    <w:rsid w:val="00FA4896"/>
    <w:rsid w:val="00FA5C15"/>
    <w:rsid w:val="00FA6D1E"/>
    <w:rsid w:val="00FB0CAC"/>
    <w:rsid w:val="00FB2F6D"/>
    <w:rsid w:val="00FB3C4F"/>
    <w:rsid w:val="00FB49A5"/>
    <w:rsid w:val="00FC4CCA"/>
    <w:rsid w:val="00FC50E2"/>
    <w:rsid w:val="00FC51E3"/>
    <w:rsid w:val="00FC53BF"/>
    <w:rsid w:val="00FD02E4"/>
    <w:rsid w:val="00FD06CD"/>
    <w:rsid w:val="00FD2DDF"/>
    <w:rsid w:val="00FD3D05"/>
    <w:rsid w:val="00FE482A"/>
    <w:rsid w:val="00FE66CD"/>
    <w:rsid w:val="00FE6746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27381"/>
  <w15:docId w15:val="{9CC79136-3303-4209-B7AF-2F1BBA97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978"/>
    <w:pPr>
      <w:spacing w:before="120" w:line="360" w:lineRule="auto"/>
    </w:pPr>
    <w:rPr>
      <w:rFonts w:ascii="Calibri" w:eastAsia="MS Mincho" w:hAnsi="Calibri"/>
      <w:lang w:val="en-GB"/>
    </w:rPr>
  </w:style>
  <w:style w:type="paragraph" w:styleId="Heading1">
    <w:name w:val="heading 1"/>
    <w:basedOn w:val="Normal"/>
    <w:next w:val="Normal"/>
    <w:link w:val="Heading1Char"/>
    <w:qFormat/>
    <w:rsid w:val="00080C6F"/>
    <w:pPr>
      <w:spacing w:line="276" w:lineRule="auto"/>
      <w:outlineLvl w:val="0"/>
    </w:pPr>
    <w:rPr>
      <w:rFonts w:eastAsia="Calibri"/>
      <w:b/>
      <w:color w:val="C0392B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C6F"/>
    <w:pPr>
      <w:spacing w:line="276" w:lineRule="auto"/>
      <w:outlineLvl w:val="1"/>
    </w:pPr>
    <w:rPr>
      <w:rFonts w:eastAsia="Calibri"/>
      <w:b/>
      <w:color w:val="34495E"/>
      <w:sz w:val="36"/>
      <w:szCs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C6F"/>
    <w:pPr>
      <w:keepNext/>
      <w:spacing w:before="36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0C6F"/>
    <w:pPr>
      <w:spacing w:line="276" w:lineRule="auto"/>
      <w:outlineLvl w:val="3"/>
    </w:pPr>
    <w:rPr>
      <w:rFonts w:eastAsia="Calibri"/>
      <w:b/>
      <w:color w:val="7F7F7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6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2D"/>
  </w:style>
  <w:style w:type="paragraph" w:styleId="Footer">
    <w:name w:val="footer"/>
    <w:basedOn w:val="Normal"/>
    <w:link w:val="FooterChar"/>
    <w:uiPriority w:val="99"/>
    <w:unhideWhenUsed/>
    <w:rsid w:val="00A516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2D"/>
  </w:style>
  <w:style w:type="paragraph" w:styleId="BalloonText">
    <w:name w:val="Balloon Text"/>
    <w:basedOn w:val="Normal"/>
    <w:link w:val="BalloonTextChar"/>
    <w:uiPriority w:val="99"/>
    <w:semiHidden/>
    <w:unhideWhenUsed/>
    <w:rsid w:val="00A51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6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48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388C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0C6F"/>
    <w:pPr>
      <w:spacing w:before="0"/>
      <w:ind w:left="720"/>
    </w:pPr>
    <w:rPr>
      <w:rFonts w:ascii="Arial" w:hAnsi="Arial" w:cs="Arial"/>
    </w:rPr>
  </w:style>
  <w:style w:type="character" w:customStyle="1" w:styleId="Heading4Char">
    <w:name w:val="Heading 4 Char"/>
    <w:link w:val="Heading4"/>
    <w:rsid w:val="00080C6F"/>
    <w:rPr>
      <w:rFonts w:ascii="Calibri" w:eastAsia="Calibri" w:hAnsi="Calibri"/>
      <w:b/>
      <w:color w:val="7F7F7F"/>
      <w:sz w:val="32"/>
      <w:szCs w:val="32"/>
      <w:lang w:val="en-GB"/>
    </w:rPr>
  </w:style>
  <w:style w:type="paragraph" w:customStyle="1" w:styleId="Style1">
    <w:name w:val="Style1"/>
    <w:basedOn w:val="ListParagraph"/>
    <w:link w:val="Style1Char"/>
    <w:qFormat/>
    <w:rsid w:val="00D44CA4"/>
    <w:pPr>
      <w:numPr>
        <w:numId w:val="1"/>
      </w:numPr>
      <w:spacing w:before="120"/>
    </w:pPr>
    <w:rPr>
      <w:rFonts w:asciiTheme="majorHAnsi" w:hAnsiTheme="majorHAnsi"/>
    </w:rPr>
  </w:style>
  <w:style w:type="character" w:customStyle="1" w:styleId="Heading1Char">
    <w:name w:val="Heading 1 Char"/>
    <w:link w:val="Heading1"/>
    <w:rsid w:val="00080C6F"/>
    <w:rPr>
      <w:rFonts w:ascii="Calibri" w:eastAsia="Calibri" w:hAnsi="Calibri"/>
      <w:b/>
      <w:color w:val="C0392B"/>
      <w:sz w:val="48"/>
      <w:szCs w:val="48"/>
      <w:lang w:val="en-GB"/>
    </w:rPr>
  </w:style>
  <w:style w:type="character" w:customStyle="1" w:styleId="Heading2Char">
    <w:name w:val="Heading 2 Char"/>
    <w:link w:val="Heading2"/>
    <w:semiHidden/>
    <w:rsid w:val="00080C6F"/>
    <w:rPr>
      <w:rFonts w:ascii="Calibri" w:eastAsia="Calibri" w:hAnsi="Calibri"/>
      <w:b/>
      <w:color w:val="34495E"/>
      <w:sz w:val="36"/>
      <w:szCs w:val="36"/>
      <w:u w:val="single"/>
      <w:lang w:val="en-GB"/>
    </w:rPr>
  </w:style>
  <w:style w:type="character" w:customStyle="1" w:styleId="Heading3Char">
    <w:name w:val="Heading 3 Char"/>
    <w:link w:val="Heading3"/>
    <w:uiPriority w:val="9"/>
    <w:rsid w:val="00080C6F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80C6F"/>
    <w:pPr>
      <w:spacing w:before="0"/>
      <w:jc w:val="center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080C6F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080C6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80C6F"/>
    <w:rPr>
      <w:rFonts w:ascii="Georgia" w:hAnsi="Georgia"/>
      <w:i/>
      <w:color w:val="595959"/>
      <w:szCs w:val="28"/>
    </w:rPr>
  </w:style>
  <w:style w:type="character" w:customStyle="1" w:styleId="QuoteChar">
    <w:name w:val="Quote Char"/>
    <w:link w:val="Quote"/>
    <w:uiPriority w:val="29"/>
    <w:rsid w:val="00080C6F"/>
    <w:rPr>
      <w:rFonts w:ascii="Georgia" w:eastAsia="MS Mincho" w:hAnsi="Georgia"/>
      <w:i/>
      <w:color w:val="595959"/>
      <w:szCs w:val="28"/>
    </w:rPr>
  </w:style>
  <w:style w:type="character" w:styleId="BookTitle">
    <w:name w:val="Book Title"/>
    <w:basedOn w:val="DefaultParagraphFont"/>
    <w:uiPriority w:val="33"/>
    <w:qFormat/>
    <w:rsid w:val="00D44CA4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A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A4"/>
    <w:rPr>
      <w:rFonts w:ascii="Calibri" w:eastAsia="MS Mincho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A4"/>
    <w:rPr>
      <w:rFonts w:ascii="Calibri" w:eastAsia="MS Mincho" w:hAnsi="Calibri"/>
      <w:b/>
      <w:bCs/>
    </w:rPr>
  </w:style>
  <w:style w:type="paragraph" w:styleId="Revision">
    <w:name w:val="Revision"/>
    <w:hidden/>
    <w:uiPriority w:val="71"/>
    <w:rsid w:val="00F17E0B"/>
    <w:rPr>
      <w:rFonts w:ascii="Calibri" w:eastAsia="MS Mincho" w:hAnsi="Calibri"/>
    </w:rPr>
  </w:style>
  <w:style w:type="paragraph" w:styleId="NormalWeb">
    <w:name w:val="Normal (Web)"/>
    <w:basedOn w:val="Normal"/>
    <w:uiPriority w:val="99"/>
    <w:unhideWhenUsed/>
    <w:rsid w:val="00674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61F5"/>
    <w:rPr>
      <w:color w:val="808080"/>
      <w:shd w:val="clear" w:color="auto" w:fill="E6E6E6"/>
    </w:rPr>
  </w:style>
  <w:style w:type="paragraph" w:customStyle="1" w:styleId="Default">
    <w:name w:val="Default"/>
    <w:rsid w:val="007D07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customStyle="1" w:styleId="HomeDefault">
    <w:name w:val="Home_Default"/>
    <w:basedOn w:val="Style1"/>
    <w:link w:val="HomeDefaultChar"/>
    <w:qFormat/>
    <w:rsid w:val="00B97978"/>
    <w:pPr>
      <w:spacing w:before="0" w:line="240" w:lineRule="auto"/>
    </w:pPr>
    <w:rPr>
      <w:rFonts w:cstheme="maj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7978"/>
    <w:rPr>
      <w:rFonts w:ascii="Arial" w:eastAsia="MS Mincho" w:hAnsi="Arial" w:cs="Arial"/>
      <w:lang w:val="en-GB"/>
    </w:rPr>
  </w:style>
  <w:style w:type="character" w:customStyle="1" w:styleId="Style1Char">
    <w:name w:val="Style1 Char"/>
    <w:basedOn w:val="ListParagraphChar"/>
    <w:link w:val="Style1"/>
    <w:rsid w:val="00B97978"/>
    <w:rPr>
      <w:rFonts w:asciiTheme="majorHAnsi" w:eastAsia="MS Mincho" w:hAnsiTheme="majorHAnsi" w:cs="Arial"/>
      <w:lang w:val="en-GB"/>
    </w:rPr>
  </w:style>
  <w:style w:type="character" w:customStyle="1" w:styleId="HomeDefaultChar">
    <w:name w:val="Home_Default Char"/>
    <w:basedOn w:val="Style1Char"/>
    <w:link w:val="HomeDefault"/>
    <w:rsid w:val="00B97978"/>
    <w:rPr>
      <w:rFonts w:asciiTheme="majorHAnsi" w:eastAsia="MS Mincho" w:hAnsiTheme="majorHAnsi" w:cstheme="maj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2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51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3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06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9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56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6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7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2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6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5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78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8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85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8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6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2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7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2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7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48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8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0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3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1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2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7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80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8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4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28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89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4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3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00A0-8DC8-42D3-91E7-8D18DA2A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5909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4957</CharactersWithSpaces>
  <SharedDoc>false</SharedDoc>
  <HLinks>
    <vt:vector size="12" baseType="variant">
      <vt:variant>
        <vt:i4>4063301</vt:i4>
      </vt:variant>
      <vt:variant>
        <vt:i4>0</vt:i4>
      </vt:variant>
      <vt:variant>
        <vt:i4>0</vt:i4>
      </vt:variant>
      <vt:variant>
        <vt:i4>5</vt:i4>
      </vt:variant>
      <vt:variant>
        <vt:lpwstr>mailto:syria.logs@logcluster.org</vt:lpwstr>
      </vt:variant>
      <vt:variant>
        <vt:lpwstr/>
      </vt:variant>
      <vt:variant>
        <vt:i4>2687015</vt:i4>
      </vt:variant>
      <vt:variant>
        <vt:i4>0</vt:i4>
      </vt:variant>
      <vt:variant>
        <vt:i4>0</vt:i4>
      </vt:variant>
      <vt:variant>
        <vt:i4>5</vt:i4>
      </vt:variant>
      <vt:variant>
        <vt:lpwstr>http://www.logcluster.org/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sean.price</dc:creator>
  <cp:lastModifiedBy>Stuart Shaw</cp:lastModifiedBy>
  <cp:revision>34</cp:revision>
  <cp:lastPrinted>2018-07-10T23:29:00Z</cp:lastPrinted>
  <dcterms:created xsi:type="dcterms:W3CDTF">2018-07-10T23:15:00Z</dcterms:created>
  <dcterms:modified xsi:type="dcterms:W3CDTF">2018-08-27T12:44:00Z</dcterms:modified>
</cp:coreProperties>
</file>